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296BCB" w:rsidTr="008121A2">
        <w:trPr>
          <w:jc w:val="center"/>
        </w:trPr>
        <w:tc>
          <w:tcPr>
            <w:tcW w:w="4680" w:type="dxa"/>
            <w:tcBorders>
              <w:top w:val="nil"/>
              <w:left w:val="nil"/>
              <w:bottom w:val="nil"/>
              <w:right w:val="nil"/>
            </w:tcBorders>
          </w:tcPr>
          <w:p w:rsidR="00296BCB" w:rsidRDefault="00296BCB" w:rsidP="008121A2">
            <w:pPr>
              <w:pStyle w:val="aa"/>
              <w:jc w:val="center"/>
              <w:rPr>
                <w:spacing w:val="40"/>
                <w:sz w:val="30"/>
                <w:szCs w:val="30"/>
              </w:rPr>
            </w:pPr>
            <w:r>
              <w:rPr>
                <w:spacing w:val="40"/>
                <w:sz w:val="30"/>
                <w:szCs w:val="30"/>
              </w:rPr>
              <w:t xml:space="preserve">РЕСПУБЛИКА </w:t>
            </w:r>
          </w:p>
          <w:p w:rsidR="00296BCB" w:rsidRDefault="00296BCB" w:rsidP="008121A2">
            <w:pPr>
              <w:pStyle w:val="aa"/>
              <w:jc w:val="center"/>
              <w:rPr>
                <w:spacing w:val="40"/>
                <w:sz w:val="30"/>
                <w:szCs w:val="30"/>
              </w:rPr>
            </w:pPr>
            <w:r>
              <w:rPr>
                <w:spacing w:val="40"/>
                <w:sz w:val="30"/>
                <w:szCs w:val="30"/>
              </w:rPr>
              <w:t>ТАТАРСТАН</w:t>
            </w:r>
          </w:p>
          <w:p w:rsidR="00296BCB" w:rsidRDefault="00296BCB" w:rsidP="008121A2">
            <w:pPr>
              <w:pStyle w:val="aa"/>
              <w:jc w:val="center"/>
              <w:rPr>
                <w:b/>
                <w:caps/>
                <w:sz w:val="10"/>
                <w:szCs w:val="10"/>
              </w:rPr>
            </w:pPr>
          </w:p>
          <w:p w:rsidR="00296BCB" w:rsidRDefault="00296BCB" w:rsidP="008121A2">
            <w:pPr>
              <w:pStyle w:val="aa"/>
              <w:jc w:val="center"/>
              <w:rPr>
                <w:b/>
                <w:caps/>
                <w:sz w:val="10"/>
                <w:szCs w:val="10"/>
              </w:rPr>
            </w:pPr>
          </w:p>
          <w:p w:rsidR="00296BCB" w:rsidRDefault="00296BCB" w:rsidP="008121A2">
            <w:pPr>
              <w:pStyle w:val="aa"/>
              <w:jc w:val="center"/>
              <w:rPr>
                <w:caps/>
                <w:spacing w:val="40"/>
                <w:sz w:val="22"/>
                <w:szCs w:val="22"/>
              </w:rPr>
            </w:pPr>
            <w:r>
              <w:rPr>
                <w:caps/>
                <w:spacing w:val="40"/>
                <w:sz w:val="22"/>
                <w:szCs w:val="22"/>
              </w:rPr>
              <w:t>СОВЕТ Сабинского МУНИЦИПАЛЬНОГО  района</w:t>
            </w:r>
          </w:p>
          <w:p w:rsidR="00296BCB" w:rsidRDefault="00296BCB" w:rsidP="008121A2">
            <w:pPr>
              <w:pStyle w:val="aa"/>
              <w:jc w:val="center"/>
              <w:rPr>
                <w:kern w:val="18"/>
                <w:sz w:val="16"/>
                <w:szCs w:val="16"/>
              </w:rPr>
            </w:pPr>
          </w:p>
          <w:p w:rsidR="00296BCB" w:rsidRDefault="00296BCB" w:rsidP="008121A2">
            <w:pPr>
              <w:pStyle w:val="aa"/>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296BCB" w:rsidRDefault="00296BCB" w:rsidP="008121A2">
            <w:pPr>
              <w:pStyle w:val="aa"/>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296BCB" w:rsidRDefault="00296BCB" w:rsidP="008121A2">
            <w:pPr>
              <w:pStyle w:val="aa"/>
              <w:jc w:val="center"/>
            </w:pPr>
            <w:r>
              <w:rPr>
                <w:sz w:val="16"/>
                <w:szCs w:val="16"/>
              </w:rPr>
              <w:t>тел. 2-31-33,  2-31-44,  факс  (8262)  2-31-74</w:t>
            </w:r>
          </w:p>
        </w:tc>
        <w:tc>
          <w:tcPr>
            <w:tcW w:w="1260" w:type="dxa"/>
            <w:tcBorders>
              <w:top w:val="nil"/>
              <w:left w:val="nil"/>
              <w:bottom w:val="nil"/>
              <w:right w:val="nil"/>
            </w:tcBorders>
          </w:tcPr>
          <w:p w:rsidR="00296BCB" w:rsidRDefault="00296BCB" w:rsidP="008121A2"/>
          <w:p w:rsidR="00296BCB" w:rsidRDefault="00296BCB" w:rsidP="008121A2">
            <w:pPr>
              <w:rPr>
                <w:lang w:val="tt-RU"/>
              </w:rPr>
            </w:pPr>
            <w:r>
              <w:rPr>
                <w:noProof/>
              </w:rPr>
              <w:drawing>
                <wp:inline distT="0" distB="0" distL="0" distR="0">
                  <wp:extent cx="638175" cy="800100"/>
                  <wp:effectExtent l="0" t="0" r="9525"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296BCB" w:rsidRDefault="00296BCB" w:rsidP="008121A2">
            <w:pPr>
              <w:rPr>
                <w:lang w:val="tt-RU"/>
              </w:rPr>
            </w:pPr>
          </w:p>
        </w:tc>
        <w:tc>
          <w:tcPr>
            <w:tcW w:w="4474" w:type="dxa"/>
            <w:tcBorders>
              <w:top w:val="nil"/>
              <w:left w:val="nil"/>
              <w:bottom w:val="nil"/>
              <w:right w:val="nil"/>
            </w:tcBorders>
          </w:tcPr>
          <w:p w:rsidR="00296BCB" w:rsidRDefault="00296BCB" w:rsidP="008121A2">
            <w:pPr>
              <w:pStyle w:val="aa"/>
              <w:jc w:val="center"/>
              <w:rPr>
                <w:spacing w:val="40"/>
                <w:sz w:val="30"/>
                <w:szCs w:val="30"/>
              </w:rPr>
            </w:pPr>
            <w:r>
              <w:rPr>
                <w:spacing w:val="40"/>
                <w:sz w:val="30"/>
                <w:szCs w:val="30"/>
              </w:rPr>
              <w:t>ТАТАРСТАН РЕСПУБЛИКАСЫ</w:t>
            </w:r>
          </w:p>
          <w:p w:rsidR="00296BCB" w:rsidRDefault="00296BCB" w:rsidP="008121A2">
            <w:pPr>
              <w:pStyle w:val="aa"/>
              <w:jc w:val="center"/>
              <w:rPr>
                <w:spacing w:val="40"/>
                <w:sz w:val="10"/>
                <w:szCs w:val="10"/>
              </w:rPr>
            </w:pPr>
          </w:p>
          <w:p w:rsidR="00296BCB" w:rsidRDefault="00296BCB" w:rsidP="008121A2">
            <w:pPr>
              <w:pStyle w:val="aa"/>
              <w:jc w:val="center"/>
              <w:rPr>
                <w:spacing w:val="40"/>
                <w:sz w:val="10"/>
                <w:szCs w:val="10"/>
              </w:rPr>
            </w:pPr>
          </w:p>
          <w:p w:rsidR="00296BCB" w:rsidRDefault="00296BCB" w:rsidP="008121A2">
            <w:pPr>
              <w:pStyle w:val="aa"/>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296BCB" w:rsidRDefault="00296BCB" w:rsidP="008121A2">
            <w:pPr>
              <w:pStyle w:val="aa"/>
              <w:jc w:val="center"/>
              <w:rPr>
                <w:caps/>
                <w:sz w:val="22"/>
                <w:szCs w:val="22"/>
                <w:lang w:val="tt-RU"/>
              </w:rPr>
            </w:pPr>
            <w:r>
              <w:rPr>
                <w:caps/>
                <w:spacing w:val="40"/>
                <w:sz w:val="22"/>
                <w:szCs w:val="22"/>
              </w:rPr>
              <w:t xml:space="preserve">район СОВЕТЫ  </w:t>
            </w:r>
          </w:p>
          <w:p w:rsidR="00296BCB" w:rsidRDefault="00296BCB" w:rsidP="008121A2">
            <w:pPr>
              <w:pStyle w:val="aa"/>
              <w:jc w:val="center"/>
              <w:rPr>
                <w:caps/>
                <w:spacing w:val="40"/>
                <w:sz w:val="10"/>
                <w:szCs w:val="10"/>
                <w:lang w:val="tt-RU"/>
              </w:rPr>
            </w:pPr>
          </w:p>
          <w:p w:rsidR="00296BCB" w:rsidRDefault="00296BCB" w:rsidP="008121A2">
            <w:pPr>
              <w:pStyle w:val="aa"/>
              <w:jc w:val="center"/>
              <w:rPr>
                <w:kern w:val="18"/>
                <w:sz w:val="10"/>
                <w:szCs w:val="10"/>
              </w:rPr>
            </w:pPr>
          </w:p>
          <w:p w:rsidR="00296BCB" w:rsidRDefault="00296BCB" w:rsidP="008121A2">
            <w:pPr>
              <w:pStyle w:val="aa"/>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296BCB" w:rsidRDefault="00296BCB" w:rsidP="008121A2">
            <w:pPr>
              <w:pStyle w:val="aa"/>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296BCB" w:rsidRDefault="00296BCB" w:rsidP="008121A2">
            <w:pPr>
              <w:pStyle w:val="aa"/>
              <w:jc w:val="center"/>
            </w:pPr>
            <w:r>
              <w:rPr>
                <w:sz w:val="16"/>
                <w:szCs w:val="16"/>
              </w:rPr>
              <w:t>тел. 2-31-33,  2-31-44,  факс  (8262)  2-31-74</w:t>
            </w:r>
          </w:p>
        </w:tc>
      </w:tr>
      <w:tr w:rsidR="00296BCB" w:rsidRPr="00FF0A61" w:rsidTr="008121A2">
        <w:trPr>
          <w:cantSplit/>
          <w:trHeight w:val="437"/>
          <w:jc w:val="center"/>
        </w:trPr>
        <w:tc>
          <w:tcPr>
            <w:tcW w:w="10414" w:type="dxa"/>
            <w:gridSpan w:val="3"/>
            <w:tcBorders>
              <w:top w:val="nil"/>
              <w:left w:val="nil"/>
              <w:bottom w:val="nil"/>
              <w:right w:val="nil"/>
            </w:tcBorders>
          </w:tcPr>
          <w:p w:rsidR="00296BCB" w:rsidRDefault="00296BCB" w:rsidP="008121A2">
            <w:pPr>
              <w:pStyle w:val="aa"/>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296BCB" w:rsidRDefault="00296BCB" w:rsidP="00296BCB">
      <w:pPr>
        <w:pStyle w:val="aa"/>
        <w:rPr>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34925</wp:posOffset>
                </wp:positionV>
                <wp:extent cx="6515100" cy="0"/>
                <wp:effectExtent l="13335" t="15240" r="1524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ZSwIAAFkEAAAOAAAAZHJzL2Uyb0RvYy54bWysVN1u0zAUvkfiHazcd0lKWrZo6YSalpsB&#10;kzYewLWdxsKxLdtrWiEk2DVSH4FX4AKkSQOeIX0jjt0fbeMGIXrhHvvYn7/znc85PVs2Ai2YsVzJ&#10;IkqPkggxSRTlcl5Eb6+mveMIWYclxUJJVkQrZqOz0dMnp63OWV/VSlBmEIBIm7e6iGrndB7HltSs&#10;wfZIaSYhWSnTYAdTM4+pwS2gNyLuJ8kwbpWh2ijCrIXVcpuMRgG/qhhxb6rKModEEQE3F0YTxpkf&#10;49EpzucG65qTHQ38DywazCVceoAqscPo2vA/oBpOjLKqckdENbGqKk5YqAGqSZNH1VzWWLNQC4hj&#10;9UEm+/9gyevFhUGcFlE/QhI30KLuy+bjZt396L5u1mjzqfvVfe++dbfdz+52cwPx3eYzxD7Z3e2W&#10;16jvlWy1zQFwLC+M14Is5aU+V+SdRVKNayznLFR0tdJwTepPxA+O+InVwGfWvlIU9uBrp4Ksy8o0&#10;HhIEQ8vQvdWhe2zpEIHF4SAdpAk0mexzMc73B7Wx7iVTDfJBEQkuvbA4x4tz6zwRnO+3+GWpplyI&#10;YA4hUQvqDDKA9imrBKc+GyZmPhsLgxbY+yv8QlmPthl1LWlAqxmmk13sMBfbGG4X0uNBLcBnF20N&#10;9P4kOZkcT46zXtYfTnpZUpa9F9Nx1htO0+eD8lk5HpfpB08tzfKaU8qkZ7c3c5r9nVl2z2prw4Od&#10;DzrED9GDYEB2/x9Ih2b6/m2dMFN0dWH2TQb/hs27t+YfyP05xPe/CKPfAAAA//8DAFBLAwQUAAYA&#10;CAAAACEAaxefkNwAAAAHAQAADwAAAGRycy9kb3ducmV2LnhtbEyPwU7DMBBE70j8g7VI3FoHUEsb&#10;4lSoKuqBSwlIXDfxEkeJ18F22/D3GC5wfJrVzNtiM9lBnMiHzrGCm3kGgrhxuuNWwdvr02wFIkRk&#10;jYNjUvBFATbl5UWBuXZnfqFTFVuRSjjkqMDEOOZShsaQxTB3I3HKPpy3GBP6VmqP51RuB3mbZUtp&#10;seO0YHCkraGmr45WwbCrJ7869JXZH577z/cd7u+3qNT11fT4ACLSFP+O4Uc/qUOZnGp3ZB3EoGB2&#10;t0y/RAWLBYiUr9dZ4vqXZVnI//7lNwAAAP//AwBQSwECLQAUAAYACAAAACEAtoM4kv4AAADhAQAA&#10;EwAAAAAAAAAAAAAAAAAAAAAAW0NvbnRlbnRfVHlwZXNdLnhtbFBLAQItABQABgAIAAAAIQA4/SH/&#10;1gAAAJQBAAALAAAAAAAAAAAAAAAAAC8BAABfcmVscy8ucmVsc1BLAQItABQABgAIAAAAIQAHi/nZ&#10;SwIAAFkEAAAOAAAAAAAAAAAAAAAAAC4CAABkcnMvZTJvRG9jLnhtbFBLAQItABQABgAIAAAAIQBr&#10;F5+Q3AAAAAcBAAAPAAAAAAAAAAAAAAAAAKUEAABkcnMvZG93bnJldi54bWxQSwUGAAAAAAQABADz&#10;AAAArgUAAAAA&#10;" strokeweight="2pt"/>
            </w:pict>
          </mc:Fallback>
        </mc:AlternateContent>
      </w:r>
      <w:r>
        <w:rPr>
          <w:sz w:val="24"/>
          <w:lang w:val="en-US"/>
        </w:rPr>
        <w:t xml:space="preserve">            </w:t>
      </w:r>
      <w:r>
        <w:rPr>
          <w:lang w:val="en-US"/>
        </w:rPr>
        <w:t xml:space="preserve">          </w:t>
      </w:r>
    </w:p>
    <w:p w:rsidR="00296BCB" w:rsidRDefault="00296BCB" w:rsidP="00296BCB">
      <w:pPr>
        <w:rPr>
          <w:sz w:val="26"/>
        </w:rPr>
      </w:pPr>
      <w:r>
        <w:rPr>
          <w:sz w:val="26"/>
          <w:lang w:val="en-US"/>
        </w:rPr>
        <w:t xml:space="preserve">    </w:t>
      </w:r>
      <w:r>
        <w:rPr>
          <w:sz w:val="26"/>
        </w:rPr>
        <w:t>_________________</w:t>
      </w:r>
      <w:r>
        <w:rPr>
          <w:sz w:val="26"/>
        </w:rPr>
        <w:tab/>
      </w:r>
      <w:r>
        <w:rPr>
          <w:sz w:val="26"/>
        </w:rPr>
        <w:tab/>
      </w:r>
      <w:r>
        <w:rPr>
          <w:sz w:val="26"/>
        </w:rPr>
        <w:tab/>
      </w:r>
      <w:r>
        <w:rPr>
          <w:sz w:val="26"/>
        </w:rPr>
        <w:tab/>
      </w:r>
      <w:r>
        <w:rPr>
          <w:sz w:val="26"/>
        </w:rPr>
        <w:tab/>
      </w:r>
      <w:r>
        <w:rPr>
          <w:sz w:val="26"/>
        </w:rPr>
        <w:tab/>
      </w:r>
      <w:r>
        <w:rPr>
          <w:sz w:val="26"/>
        </w:rPr>
        <w:tab/>
      </w:r>
      <w:r>
        <w:rPr>
          <w:sz w:val="26"/>
        </w:rPr>
        <w:tab/>
        <w:t>№_________</w:t>
      </w:r>
    </w:p>
    <w:p w:rsidR="00296BCB" w:rsidRDefault="00296BCB" w:rsidP="00296BCB">
      <w:pPr>
        <w:rPr>
          <w:sz w:val="26"/>
        </w:rPr>
      </w:pPr>
    </w:p>
    <w:p w:rsidR="00C8433C" w:rsidRDefault="00C8433C" w:rsidP="00C8433C">
      <w:pPr>
        <w:jc w:val="center"/>
        <w:rPr>
          <w:sz w:val="32"/>
          <w:szCs w:val="32"/>
        </w:rPr>
      </w:pPr>
    </w:p>
    <w:p w:rsidR="00C8433C" w:rsidRDefault="00C8433C" w:rsidP="00C8433C">
      <w:pPr>
        <w:jc w:val="center"/>
        <w:rPr>
          <w:sz w:val="32"/>
          <w:szCs w:val="32"/>
        </w:rPr>
      </w:pPr>
      <w:r>
        <w:rPr>
          <w:sz w:val="32"/>
          <w:szCs w:val="32"/>
        </w:rPr>
        <w:t>РЕШЕНИЕ</w:t>
      </w:r>
    </w:p>
    <w:p w:rsidR="00C8433C" w:rsidRDefault="00C8433C" w:rsidP="00C8433C">
      <w:pPr>
        <w:pStyle w:val="aa"/>
        <w:ind w:firstLine="720"/>
        <w:jc w:val="center"/>
        <w:rPr>
          <w:sz w:val="28"/>
          <w:szCs w:val="28"/>
        </w:rPr>
      </w:pPr>
    </w:p>
    <w:p w:rsidR="00C8433C" w:rsidRDefault="00C8433C" w:rsidP="00C8433C">
      <w:pPr>
        <w:pStyle w:val="aa"/>
        <w:rPr>
          <w:sz w:val="32"/>
          <w:szCs w:val="32"/>
        </w:rPr>
      </w:pPr>
      <w:r>
        <w:rPr>
          <w:noProof/>
        </w:rPr>
        <mc:AlternateContent>
          <mc:Choice Requires="wps">
            <w:drawing>
              <wp:anchor distT="0" distB="0" distL="114300" distR="114300" simplePos="0" relativeHeight="251659264" behindDoc="0" locked="0" layoutInCell="1" allowOverlap="1" wp14:anchorId="50EA2746" wp14:editId="41F1984C">
                <wp:simplePos x="0" y="0"/>
                <wp:positionH relativeFrom="column">
                  <wp:posOffset>5344</wp:posOffset>
                </wp:positionH>
                <wp:positionV relativeFrom="paragraph">
                  <wp:posOffset>89523</wp:posOffset>
                </wp:positionV>
                <wp:extent cx="3152139" cy="707389"/>
                <wp:effectExtent l="0" t="0" r="10795" b="171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39" cy="707389"/>
                        </a:xfrm>
                        <a:prstGeom prst="rect">
                          <a:avLst/>
                        </a:prstGeom>
                        <a:solidFill>
                          <a:srgbClr val="FFFFFF"/>
                        </a:solidFill>
                        <a:ln w="9525">
                          <a:solidFill>
                            <a:srgbClr val="FFFFFF"/>
                          </a:solidFill>
                          <a:miter lim="800000"/>
                          <a:headEnd/>
                          <a:tailEnd/>
                        </a:ln>
                      </wps:spPr>
                      <wps:txbx>
                        <w:txbxContent>
                          <w:p w:rsidR="00C8433C" w:rsidRPr="008B5773" w:rsidRDefault="00C8433C" w:rsidP="00C8433C">
                            <w:pPr>
                              <w:jc w:val="both"/>
                              <w:rPr>
                                <w:sz w:val="28"/>
                                <w:szCs w:val="28"/>
                              </w:rPr>
                            </w:pPr>
                            <w:r w:rsidRPr="008B5773">
                              <w:rPr>
                                <w:sz w:val="28"/>
                                <w:szCs w:val="28"/>
                              </w:rPr>
                              <w:t>О внесении изменений и дополнений в Устав Сабинского муниципального района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4pt;margin-top:7.05pt;width:248.2pt;height: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OJMwIAAFAEAAAOAAAAZHJzL2Uyb0RvYy54bWysVF2O0zAQfkfiDpbfadI/to2arpYuRUjL&#10;j7RwAMdxEgvHY2y3SbkMp+AJiTP0SIydbrfA24o8WDOe8Tcz38xkdd23iuyFdRJ0TsejlBKhOZRS&#10;1zn9/Gn7YkGJ80yXTIEWOT0IR6/Xz5+tOpOJCTSgSmEJgmiXdSanjfcmSxLHG9EyNwIjNBorsC3z&#10;qNo6KS3rEL1VySRNXyYd2NJY4MI5vL0djHQd8atKcP+hqpzwROUUc/PxtPEswpmsVyyrLTON5Kc0&#10;2BOyaJnUGPQMdcs8Izsr/4FqJbfgoPIjDm0CVSW5iDVgNeP0r2ruG2ZErAXJceZMk/t/sPz9/qMl&#10;sszplBLNWmzR8fvx1/Hn8QeZBnY64zJ0ujfo5vtX0GOXY6XO3AH/4oiGTcN0LW6sha4RrMTsxuFl&#10;cvF0wHEBpOjeQYlh2M5DBOor2wbqkAyC6Nilw7kzoveE4+V0PJ+Mp0tKONqu0qvpYhlDsOzhtbHO&#10;vxHQkiDk1GLnIzrb3zkfsmHZg0sI5kDJciuVioqti42yZM9wSrbxO6H/4aY06XK6nE/mAwFPgGil&#10;x3FXss3pIg1fiMOyQNtrXUbZM6kGGVNW+sRjoG4g0fdFj46B3ALKAzJqYRhrXEMUGrDfKOlwpHPq&#10;vu6YFZSotxq7shzPZmEHojKbX01QsZeW4tLCNEeonHpKBnHjh73ZGSvrBiMNc6DhBjtZyUjyY1an&#10;vHFsI/enFQt7calHr8cfwfo3AAAA//8DAFBLAwQUAAYACAAAACEAPYqOXtsAAAAHAQAADwAAAGRy&#10;cy9kb3ducmV2LnhtbEyOy27CMBBF95X6D9ZU6qYqDhb0kcZBCLViDWXDzsRDEjUeJ7EhoV/PdFWW&#10;96F7T7YYXSPO2Ifak4bpJAGBVHhbU6lh9/31/AYiREPWNJ5QwwUDLPL7u8yk1g+0wfM2loJHKKRG&#10;QxVjm0oZigqdCRPfInF29L0zkWVfStubgcddI1WSvEhnauKHyrS4qrD42Z6cBj98XpzHLlFP+1+3&#10;Xi27zVF1Wj8+jMsPEBHH+F+GP3xGh5yZDv5ENohGA3NHdmdTEJzO3l8ViAMbaj4HmWfylj+/AgAA&#10;//8DAFBLAQItABQABgAIAAAAIQC2gziS/gAAAOEBAAATAAAAAAAAAAAAAAAAAAAAAABbQ29udGVu&#10;dF9UeXBlc10ueG1sUEsBAi0AFAAGAAgAAAAhADj9If/WAAAAlAEAAAsAAAAAAAAAAAAAAAAALwEA&#10;AF9yZWxzLy5yZWxzUEsBAi0AFAAGAAgAAAAhAFMWs4kzAgAAUAQAAA4AAAAAAAAAAAAAAAAALgIA&#10;AGRycy9lMm9Eb2MueG1sUEsBAi0AFAAGAAgAAAAhAD2Kjl7bAAAABwEAAA8AAAAAAAAAAAAAAAAA&#10;jQQAAGRycy9kb3ducmV2LnhtbFBLBQYAAAAABAAEAPMAAACVBQAAAAA=&#10;" strokecolor="white">
                <v:textbox>
                  <w:txbxContent>
                    <w:p w:rsidR="00C8433C" w:rsidRPr="008B5773" w:rsidRDefault="00C8433C" w:rsidP="00C8433C">
                      <w:pPr>
                        <w:jc w:val="both"/>
                        <w:rPr>
                          <w:sz w:val="28"/>
                          <w:szCs w:val="28"/>
                        </w:rPr>
                      </w:pPr>
                      <w:r w:rsidRPr="008B5773">
                        <w:rPr>
                          <w:sz w:val="28"/>
                          <w:szCs w:val="28"/>
                        </w:rPr>
                        <w:t>О внесении изменений и дополнений в Устав Сабинского муниципального района Республики Татарстан</w:t>
                      </w:r>
                    </w:p>
                  </w:txbxContent>
                </v:textbox>
              </v:shape>
            </w:pict>
          </mc:Fallback>
        </mc:AlternateContent>
      </w:r>
    </w:p>
    <w:p w:rsidR="00C8433C" w:rsidRDefault="00C8433C" w:rsidP="00C8433C">
      <w:pPr>
        <w:pStyle w:val="aa"/>
        <w:rPr>
          <w:sz w:val="32"/>
          <w:szCs w:val="32"/>
        </w:rPr>
      </w:pPr>
    </w:p>
    <w:p w:rsidR="00C8433C" w:rsidRDefault="00C8433C" w:rsidP="00C8433C">
      <w:pPr>
        <w:pStyle w:val="aa"/>
        <w:ind w:firstLine="720"/>
        <w:jc w:val="center"/>
        <w:rPr>
          <w:sz w:val="32"/>
          <w:szCs w:val="32"/>
        </w:rPr>
      </w:pPr>
    </w:p>
    <w:p w:rsidR="00C8433C" w:rsidRDefault="00C8433C" w:rsidP="00C8433C">
      <w:pPr>
        <w:pStyle w:val="aa"/>
        <w:ind w:firstLine="720"/>
        <w:jc w:val="both"/>
        <w:rPr>
          <w:sz w:val="26"/>
          <w:szCs w:val="26"/>
        </w:rPr>
      </w:pPr>
    </w:p>
    <w:p w:rsidR="00C8433C" w:rsidRDefault="00C8433C" w:rsidP="00C8433C">
      <w:pPr>
        <w:ind w:firstLine="540"/>
        <w:jc w:val="both"/>
        <w:rPr>
          <w:sz w:val="26"/>
          <w:szCs w:val="26"/>
        </w:rPr>
      </w:pPr>
    </w:p>
    <w:p w:rsidR="00C8433C" w:rsidRDefault="00C8433C" w:rsidP="00C8433C">
      <w:pPr>
        <w:ind w:firstLine="540"/>
        <w:jc w:val="both"/>
        <w:rPr>
          <w:sz w:val="28"/>
          <w:szCs w:val="28"/>
        </w:rPr>
      </w:pPr>
      <w:proofErr w:type="gramStart"/>
      <w:r w:rsidRPr="008B5773">
        <w:rPr>
          <w:sz w:val="28"/>
          <w:szCs w:val="28"/>
        </w:rPr>
        <w:t>Рассмотрев результаты публичных слушаний по проекту решения Совета Сабинского муниципального района «О внесении изменений и дополнений в Устав Сабинского муниципального района», утверждены</w:t>
      </w:r>
      <w:r w:rsidRPr="008B5773">
        <w:rPr>
          <w:sz w:val="28"/>
          <w:szCs w:val="28"/>
          <w:lang w:val="tt-RU"/>
        </w:rPr>
        <w:t>й</w:t>
      </w:r>
      <w:r w:rsidRPr="008B5773">
        <w:rPr>
          <w:sz w:val="28"/>
          <w:szCs w:val="28"/>
        </w:rPr>
        <w:t xml:space="preserve"> решением представительного органа Сабинского муниципального района от </w:t>
      </w:r>
      <w:r w:rsidRPr="008B5773">
        <w:rPr>
          <w:sz w:val="28"/>
          <w:szCs w:val="28"/>
          <w:lang w:val="tt-RU"/>
        </w:rPr>
        <w:t>09</w:t>
      </w:r>
      <w:r w:rsidRPr="008B5773">
        <w:rPr>
          <w:sz w:val="28"/>
          <w:szCs w:val="28"/>
        </w:rPr>
        <w:t>.1</w:t>
      </w:r>
      <w:r w:rsidRPr="008B5773">
        <w:rPr>
          <w:sz w:val="28"/>
          <w:szCs w:val="28"/>
          <w:lang w:val="tt-RU"/>
        </w:rPr>
        <w:t>2</w:t>
      </w:r>
      <w:r w:rsidRPr="008B5773">
        <w:rPr>
          <w:sz w:val="28"/>
          <w:szCs w:val="28"/>
        </w:rPr>
        <w:t>.200</w:t>
      </w:r>
      <w:r w:rsidRPr="008B5773">
        <w:rPr>
          <w:sz w:val="28"/>
          <w:szCs w:val="28"/>
          <w:lang w:val="tt-RU"/>
        </w:rPr>
        <w:t>5</w:t>
      </w:r>
      <w:r w:rsidRPr="008B5773">
        <w:rPr>
          <w:sz w:val="28"/>
          <w:szCs w:val="28"/>
        </w:rPr>
        <w:t xml:space="preserve"> года №</w:t>
      </w:r>
      <w:r w:rsidRPr="008B5773">
        <w:rPr>
          <w:sz w:val="28"/>
          <w:szCs w:val="28"/>
          <w:lang w:val="tt-RU"/>
        </w:rPr>
        <w:t>30</w:t>
      </w:r>
      <w:r w:rsidRPr="008B5773">
        <w:rPr>
          <w:sz w:val="28"/>
          <w:szCs w:val="28"/>
        </w:rPr>
        <w:t>, в соответствии с Федеральным закон</w:t>
      </w:r>
      <w:r w:rsidRPr="008B5773">
        <w:rPr>
          <w:sz w:val="28"/>
          <w:szCs w:val="28"/>
          <w:lang w:val="tt-RU"/>
        </w:rPr>
        <w:t>ом</w:t>
      </w:r>
      <w:r w:rsidRPr="008B5773">
        <w:rPr>
          <w:sz w:val="28"/>
          <w:szCs w:val="28"/>
        </w:rPr>
        <w:t xml:space="preserve"> от 6 октября 2003 года №131-ФЗ «Об общих принципах организации местного самоуправления в Российской Федерации» и статьями 90, 91, 92 Устава Сабинского муниципального</w:t>
      </w:r>
      <w:proofErr w:type="gramEnd"/>
      <w:r w:rsidRPr="008B5773">
        <w:rPr>
          <w:sz w:val="28"/>
          <w:szCs w:val="28"/>
        </w:rPr>
        <w:t xml:space="preserve"> района, Совет Сабинского муниципального района РЕШИЛ:</w:t>
      </w:r>
    </w:p>
    <w:p w:rsidR="00C8433C" w:rsidRPr="008B5773" w:rsidRDefault="00C8433C" w:rsidP="00C8433C">
      <w:pPr>
        <w:numPr>
          <w:ilvl w:val="0"/>
          <w:numId w:val="3"/>
        </w:numPr>
        <w:tabs>
          <w:tab w:val="num" w:pos="1080"/>
        </w:tabs>
        <w:ind w:left="0" w:firstLine="540"/>
        <w:jc w:val="both"/>
        <w:rPr>
          <w:sz w:val="28"/>
          <w:szCs w:val="28"/>
        </w:rPr>
      </w:pPr>
      <w:r w:rsidRPr="008B5773">
        <w:rPr>
          <w:sz w:val="28"/>
          <w:szCs w:val="28"/>
        </w:rPr>
        <w:t>Внести в Устав Сабинского муниципального района, утвержденный решением представительного органа Сабинского муниципального района от 09.12.2005 года №30</w:t>
      </w:r>
      <w:r>
        <w:rPr>
          <w:sz w:val="28"/>
          <w:szCs w:val="28"/>
        </w:rPr>
        <w:t xml:space="preserve"> «О принятии Устава Сабинского муниципального района Республики Татарстан»</w:t>
      </w:r>
      <w:r w:rsidRPr="008B5773">
        <w:rPr>
          <w:sz w:val="28"/>
          <w:szCs w:val="28"/>
        </w:rPr>
        <w:t>, изменения и дополнения согласно приложению.</w:t>
      </w:r>
    </w:p>
    <w:p w:rsidR="00C8433C" w:rsidRDefault="00C8433C" w:rsidP="00C8433C">
      <w:pPr>
        <w:numPr>
          <w:ilvl w:val="0"/>
          <w:numId w:val="3"/>
        </w:numPr>
        <w:tabs>
          <w:tab w:val="num" w:pos="1080"/>
        </w:tabs>
        <w:ind w:left="0" w:firstLine="540"/>
        <w:jc w:val="both"/>
        <w:rPr>
          <w:sz w:val="28"/>
          <w:szCs w:val="28"/>
        </w:rPr>
      </w:pPr>
      <w:r w:rsidRPr="008B5773">
        <w:rPr>
          <w:sz w:val="28"/>
          <w:szCs w:val="28"/>
        </w:rPr>
        <w:t>Настоящее решение вступает в силу с момента его официального опубликования</w:t>
      </w:r>
      <w:r w:rsidRPr="008B5773">
        <w:rPr>
          <w:sz w:val="28"/>
          <w:szCs w:val="28"/>
          <w:lang w:val="tt-RU"/>
        </w:rPr>
        <w:t xml:space="preserve">. </w:t>
      </w:r>
    </w:p>
    <w:p w:rsidR="00C8433C" w:rsidRPr="00C8433C" w:rsidRDefault="00C8433C" w:rsidP="00C8433C">
      <w:pPr>
        <w:numPr>
          <w:ilvl w:val="0"/>
          <w:numId w:val="3"/>
        </w:numPr>
        <w:tabs>
          <w:tab w:val="num" w:pos="1080"/>
        </w:tabs>
        <w:ind w:left="0" w:firstLine="540"/>
        <w:jc w:val="both"/>
        <w:rPr>
          <w:sz w:val="28"/>
          <w:szCs w:val="28"/>
        </w:rPr>
      </w:pPr>
      <w:r w:rsidRPr="00C8433C">
        <w:rPr>
          <w:sz w:val="28"/>
          <w:szCs w:val="28"/>
        </w:rPr>
        <w:t xml:space="preserve">Опубликовать настоящее </w:t>
      </w:r>
      <w:r>
        <w:rPr>
          <w:sz w:val="28"/>
          <w:szCs w:val="28"/>
        </w:rPr>
        <w:t xml:space="preserve">решение </w:t>
      </w:r>
      <w:r w:rsidRPr="00C8433C">
        <w:rPr>
          <w:sz w:val="28"/>
          <w:szCs w:val="28"/>
        </w:rPr>
        <w:t xml:space="preserve">на официальном сайте Сабинского муниципального района по адресу: </w:t>
      </w:r>
      <w:hyperlink r:id="rId7" w:history="1">
        <w:r w:rsidRPr="00D14D16">
          <w:rPr>
            <w:rStyle w:val="a7"/>
            <w:sz w:val="28"/>
            <w:szCs w:val="28"/>
          </w:rPr>
          <w:t>https://saby.tatar.ru</w:t>
        </w:r>
      </w:hyperlink>
      <w:r w:rsidRPr="00C8433C">
        <w:rPr>
          <w:sz w:val="28"/>
          <w:szCs w:val="28"/>
        </w:rPr>
        <w:t>.</w:t>
      </w:r>
      <w:r>
        <w:rPr>
          <w:sz w:val="28"/>
          <w:szCs w:val="28"/>
        </w:rPr>
        <w:t xml:space="preserve"> </w:t>
      </w:r>
    </w:p>
    <w:p w:rsidR="00C8433C" w:rsidRPr="008B5773" w:rsidRDefault="00C8433C" w:rsidP="00C8433C">
      <w:pPr>
        <w:numPr>
          <w:ilvl w:val="0"/>
          <w:numId w:val="3"/>
        </w:numPr>
        <w:tabs>
          <w:tab w:val="num" w:pos="1080"/>
        </w:tabs>
        <w:ind w:left="0" w:firstLine="540"/>
        <w:jc w:val="both"/>
        <w:rPr>
          <w:sz w:val="28"/>
          <w:szCs w:val="28"/>
        </w:rPr>
      </w:pPr>
      <w:r w:rsidRPr="008B5773">
        <w:rPr>
          <w:sz w:val="28"/>
          <w:szCs w:val="28"/>
        </w:rPr>
        <w:t xml:space="preserve">Начальнику юридического отдела Совета Сабинского муниципального района </w:t>
      </w:r>
      <w:proofErr w:type="spellStart"/>
      <w:r w:rsidRPr="008B5773">
        <w:rPr>
          <w:sz w:val="28"/>
          <w:szCs w:val="28"/>
        </w:rPr>
        <w:t>Миникаеву</w:t>
      </w:r>
      <w:proofErr w:type="spellEnd"/>
      <w:r w:rsidRPr="008B5773">
        <w:rPr>
          <w:sz w:val="28"/>
          <w:szCs w:val="28"/>
        </w:rPr>
        <w:t xml:space="preserve"> А.И. направить настоящее решение на государственную регистрацию в порядке, установленном действующим законодательством.</w:t>
      </w:r>
    </w:p>
    <w:p w:rsidR="00C8433C" w:rsidRPr="008B5773" w:rsidRDefault="00C8433C" w:rsidP="00C8433C">
      <w:pPr>
        <w:numPr>
          <w:ilvl w:val="0"/>
          <w:numId w:val="3"/>
        </w:numPr>
        <w:tabs>
          <w:tab w:val="num" w:pos="1080"/>
        </w:tabs>
        <w:ind w:left="0" w:firstLine="540"/>
        <w:jc w:val="both"/>
        <w:rPr>
          <w:sz w:val="28"/>
          <w:szCs w:val="28"/>
        </w:rPr>
      </w:pPr>
      <w:proofErr w:type="gramStart"/>
      <w:r w:rsidRPr="008B5773">
        <w:rPr>
          <w:sz w:val="28"/>
          <w:szCs w:val="28"/>
        </w:rPr>
        <w:t>Контроль за</w:t>
      </w:r>
      <w:proofErr w:type="gramEnd"/>
      <w:r w:rsidRPr="008B5773">
        <w:rPr>
          <w:sz w:val="28"/>
          <w:szCs w:val="28"/>
        </w:rPr>
        <w:t xml:space="preserve"> исполнением настоящего решения возложить на </w:t>
      </w:r>
      <w:proofErr w:type="spellStart"/>
      <w:r w:rsidRPr="008B5773">
        <w:rPr>
          <w:sz w:val="28"/>
          <w:szCs w:val="28"/>
        </w:rPr>
        <w:t>Закирзянова</w:t>
      </w:r>
      <w:proofErr w:type="spellEnd"/>
      <w:r w:rsidRPr="008B5773">
        <w:rPr>
          <w:sz w:val="28"/>
          <w:szCs w:val="28"/>
        </w:rPr>
        <w:t xml:space="preserve"> Р.Р.</w:t>
      </w:r>
      <w:r w:rsidRPr="008B5773">
        <w:rPr>
          <w:sz w:val="28"/>
          <w:szCs w:val="28"/>
          <w:lang w:val="tt-RU"/>
        </w:rPr>
        <w:t xml:space="preserve">, </w:t>
      </w:r>
      <w:r w:rsidRPr="008B5773">
        <w:rPr>
          <w:sz w:val="28"/>
          <w:szCs w:val="28"/>
        </w:rPr>
        <w:t>заместителя Главы Сабинского муниципального района</w:t>
      </w:r>
      <w:r w:rsidRPr="008B5773">
        <w:rPr>
          <w:sz w:val="28"/>
          <w:szCs w:val="28"/>
          <w:lang w:val="tt-RU"/>
        </w:rPr>
        <w:t>.</w:t>
      </w:r>
      <w:r w:rsidRPr="008B5773">
        <w:rPr>
          <w:sz w:val="28"/>
          <w:szCs w:val="28"/>
        </w:rPr>
        <w:t xml:space="preserve"> </w:t>
      </w:r>
    </w:p>
    <w:p w:rsidR="00C8433C" w:rsidRPr="008B5773" w:rsidRDefault="00C8433C" w:rsidP="00C8433C">
      <w:pPr>
        <w:ind w:firstLine="540"/>
        <w:jc w:val="both"/>
        <w:rPr>
          <w:sz w:val="28"/>
          <w:szCs w:val="28"/>
        </w:rPr>
      </w:pPr>
    </w:p>
    <w:p w:rsidR="00C8433C" w:rsidRPr="008B5773" w:rsidRDefault="00C8433C" w:rsidP="00C8433C">
      <w:pPr>
        <w:ind w:firstLine="540"/>
        <w:jc w:val="both"/>
        <w:rPr>
          <w:sz w:val="28"/>
          <w:szCs w:val="28"/>
        </w:rPr>
      </w:pPr>
    </w:p>
    <w:p w:rsidR="00C8433C" w:rsidRPr="008B5773" w:rsidRDefault="00C8433C" w:rsidP="00C8433C">
      <w:pPr>
        <w:ind w:firstLine="540"/>
        <w:jc w:val="both"/>
        <w:rPr>
          <w:sz w:val="28"/>
          <w:szCs w:val="28"/>
        </w:rPr>
      </w:pPr>
      <w:r w:rsidRPr="008B5773">
        <w:rPr>
          <w:sz w:val="28"/>
          <w:szCs w:val="28"/>
        </w:rPr>
        <w:t xml:space="preserve">         Глава Сабинского</w:t>
      </w:r>
    </w:p>
    <w:p w:rsidR="00C8433C" w:rsidRPr="008B5773" w:rsidRDefault="00C8433C" w:rsidP="00C8433C">
      <w:pPr>
        <w:ind w:firstLine="540"/>
        <w:jc w:val="both"/>
        <w:rPr>
          <w:sz w:val="28"/>
          <w:szCs w:val="28"/>
        </w:rPr>
      </w:pPr>
      <w:r w:rsidRPr="008B5773">
        <w:rPr>
          <w:sz w:val="28"/>
          <w:szCs w:val="28"/>
        </w:rPr>
        <w:t xml:space="preserve">    муниципального района                                  </w:t>
      </w:r>
      <w:proofErr w:type="spellStart"/>
      <w:r w:rsidRPr="008B5773">
        <w:rPr>
          <w:sz w:val="28"/>
          <w:szCs w:val="28"/>
        </w:rPr>
        <w:t>Р.Н.Минниханов</w:t>
      </w:r>
      <w:proofErr w:type="spellEnd"/>
    </w:p>
    <w:p w:rsidR="00C8433C" w:rsidRDefault="00C8433C" w:rsidP="00C8433C"/>
    <w:p w:rsidR="00C8433C" w:rsidRPr="008B5773" w:rsidRDefault="00C8433C" w:rsidP="00C8433C">
      <w:pPr>
        <w:ind w:left="5280"/>
        <w:jc w:val="center"/>
        <w:rPr>
          <w:sz w:val="26"/>
          <w:szCs w:val="26"/>
        </w:rPr>
      </w:pPr>
      <w:r w:rsidRPr="008B5773">
        <w:rPr>
          <w:sz w:val="26"/>
          <w:szCs w:val="26"/>
        </w:rPr>
        <w:lastRenderedPageBreak/>
        <w:t>Приложение</w:t>
      </w:r>
    </w:p>
    <w:p w:rsidR="00C8433C" w:rsidRPr="008B5773" w:rsidRDefault="00C8433C" w:rsidP="00C8433C">
      <w:pPr>
        <w:ind w:left="5280"/>
        <w:jc w:val="center"/>
        <w:rPr>
          <w:sz w:val="26"/>
          <w:szCs w:val="26"/>
        </w:rPr>
      </w:pPr>
      <w:r w:rsidRPr="008B5773">
        <w:rPr>
          <w:sz w:val="26"/>
          <w:szCs w:val="26"/>
        </w:rPr>
        <w:t>к решению Совета Сабинского</w:t>
      </w:r>
    </w:p>
    <w:p w:rsidR="00C8433C" w:rsidRDefault="00C8433C" w:rsidP="00C8433C">
      <w:pPr>
        <w:ind w:left="5280"/>
        <w:jc w:val="center"/>
        <w:rPr>
          <w:sz w:val="26"/>
          <w:szCs w:val="26"/>
        </w:rPr>
      </w:pPr>
      <w:r w:rsidRPr="008B5773">
        <w:rPr>
          <w:sz w:val="26"/>
          <w:szCs w:val="26"/>
        </w:rPr>
        <w:t>муниципального района  «О внесении изменений и дополнений в Устав Сабинского муниципального района Республики Татарстан»</w:t>
      </w:r>
    </w:p>
    <w:p w:rsidR="00C8433C" w:rsidRPr="008B5773" w:rsidRDefault="00C8433C" w:rsidP="00C8433C">
      <w:pPr>
        <w:ind w:left="5280"/>
        <w:jc w:val="center"/>
        <w:rPr>
          <w:sz w:val="26"/>
          <w:szCs w:val="26"/>
        </w:rPr>
      </w:pPr>
      <w:r>
        <w:rPr>
          <w:sz w:val="26"/>
          <w:szCs w:val="26"/>
        </w:rPr>
        <w:t xml:space="preserve">от </w:t>
      </w:r>
      <w:r w:rsidR="00FF0A61">
        <w:rPr>
          <w:sz w:val="26"/>
          <w:szCs w:val="26"/>
        </w:rPr>
        <w:t>19.12.</w:t>
      </w:r>
      <w:r>
        <w:rPr>
          <w:sz w:val="26"/>
          <w:szCs w:val="26"/>
        </w:rPr>
        <w:t xml:space="preserve"> 2013 г. № </w:t>
      </w:r>
      <w:r w:rsidR="00FF0A61">
        <w:rPr>
          <w:sz w:val="26"/>
          <w:szCs w:val="26"/>
        </w:rPr>
        <w:t>230</w:t>
      </w:r>
    </w:p>
    <w:p w:rsidR="00131A28" w:rsidRDefault="00131A28" w:rsidP="00131A28">
      <w:pPr>
        <w:pStyle w:val="a"/>
        <w:numPr>
          <w:ilvl w:val="0"/>
          <w:numId w:val="0"/>
        </w:numPr>
        <w:tabs>
          <w:tab w:val="clear" w:pos="322"/>
        </w:tabs>
        <w:ind w:firstLine="567"/>
        <w:rPr>
          <w:b w:val="0"/>
          <w:sz w:val="25"/>
          <w:szCs w:val="25"/>
        </w:rPr>
      </w:pPr>
    </w:p>
    <w:p w:rsidR="00131A28" w:rsidRDefault="00131A28" w:rsidP="00131A28">
      <w:pPr>
        <w:pStyle w:val="a"/>
        <w:numPr>
          <w:ilvl w:val="0"/>
          <w:numId w:val="0"/>
        </w:numPr>
        <w:tabs>
          <w:tab w:val="clear" w:pos="322"/>
        </w:tabs>
        <w:ind w:firstLine="567"/>
        <w:rPr>
          <w:b w:val="0"/>
          <w:sz w:val="25"/>
          <w:szCs w:val="25"/>
        </w:rPr>
      </w:pPr>
    </w:p>
    <w:p w:rsidR="00131A28" w:rsidRPr="00693A5D" w:rsidRDefault="00131A28" w:rsidP="00131A28">
      <w:pPr>
        <w:ind w:left="1134" w:right="1842"/>
        <w:jc w:val="center"/>
        <w:rPr>
          <w:b/>
          <w:sz w:val="26"/>
          <w:szCs w:val="26"/>
        </w:rPr>
      </w:pPr>
      <w:r w:rsidRPr="00693A5D">
        <w:rPr>
          <w:b/>
          <w:sz w:val="26"/>
          <w:szCs w:val="26"/>
        </w:rPr>
        <w:t>Проект изменений и дополнений, вносимы</w:t>
      </w:r>
      <w:r>
        <w:rPr>
          <w:b/>
          <w:sz w:val="26"/>
          <w:szCs w:val="26"/>
        </w:rPr>
        <w:t>х</w:t>
      </w:r>
    </w:p>
    <w:p w:rsidR="00131A28" w:rsidRDefault="00131A28" w:rsidP="00131A28">
      <w:pPr>
        <w:ind w:left="1276" w:right="1842"/>
        <w:jc w:val="center"/>
        <w:rPr>
          <w:b/>
          <w:sz w:val="26"/>
          <w:szCs w:val="26"/>
        </w:rPr>
      </w:pPr>
      <w:r w:rsidRPr="00693A5D">
        <w:rPr>
          <w:b/>
          <w:sz w:val="26"/>
          <w:szCs w:val="26"/>
        </w:rPr>
        <w:t>в Устав Сабинского муниципального района Республики Татарстан</w:t>
      </w:r>
    </w:p>
    <w:p w:rsidR="00131A28" w:rsidRPr="00693A5D" w:rsidRDefault="00131A28" w:rsidP="00131A28">
      <w:pPr>
        <w:ind w:right="1842"/>
        <w:rPr>
          <w:sz w:val="26"/>
          <w:szCs w:val="26"/>
        </w:rPr>
      </w:pPr>
    </w:p>
    <w:p w:rsidR="00131A28" w:rsidRPr="00A051F9" w:rsidRDefault="00131A28" w:rsidP="00131A28">
      <w:pPr>
        <w:autoSpaceDE w:val="0"/>
        <w:autoSpaceDN w:val="0"/>
        <w:adjustRightInd w:val="0"/>
        <w:jc w:val="both"/>
        <w:rPr>
          <w:sz w:val="26"/>
          <w:szCs w:val="26"/>
        </w:rPr>
      </w:pP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D83758">
        <w:rPr>
          <w:rFonts w:ascii="Times New Roman" w:hAnsi="Times New Roman" w:cs="Times New Roman"/>
        </w:rPr>
        <w:t xml:space="preserve">одпункт 4 пункта 1 статьи 7 Устава дополнить словами «в </w:t>
      </w:r>
      <w:proofErr w:type="gramStart"/>
      <w:r w:rsidR="00131A28" w:rsidRPr="00D83758">
        <w:rPr>
          <w:rFonts w:ascii="Times New Roman" w:hAnsi="Times New Roman" w:cs="Times New Roman"/>
        </w:rPr>
        <w:t>пределах</w:t>
      </w:r>
      <w:proofErr w:type="gramEnd"/>
      <w:r w:rsidR="00131A28" w:rsidRPr="00D83758">
        <w:rPr>
          <w:rFonts w:ascii="Times New Roman" w:hAnsi="Times New Roman" w:cs="Times New Roman"/>
        </w:rPr>
        <w:t xml:space="preserve"> полномочий, установленных законодательством Российской </w:t>
      </w:r>
      <w:r w:rsidR="00131A28" w:rsidRPr="00E671A7">
        <w:rPr>
          <w:rFonts w:ascii="Times New Roman" w:hAnsi="Times New Roman" w:cs="Times New Roman"/>
        </w:rPr>
        <w:t>Федерации»;</w:t>
      </w: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E671A7">
        <w:rPr>
          <w:rFonts w:ascii="Times New Roman" w:hAnsi="Times New Roman" w:cs="Times New Roman"/>
        </w:rPr>
        <w:t>ункт 1 статьи 7 Устава дополнить подпунктом 7.2 следующего содержания:</w:t>
      </w:r>
    </w:p>
    <w:p w:rsidR="00131A28" w:rsidRPr="00D83758" w:rsidRDefault="00131A28" w:rsidP="00131A28">
      <w:pPr>
        <w:tabs>
          <w:tab w:val="left" w:pos="993"/>
        </w:tabs>
        <w:autoSpaceDE w:val="0"/>
        <w:autoSpaceDN w:val="0"/>
        <w:adjustRightInd w:val="0"/>
        <w:ind w:firstLine="567"/>
        <w:jc w:val="both"/>
      </w:pPr>
      <w:r w:rsidRPr="00E671A7">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w:t>
      </w:r>
      <w:r w:rsidRPr="00D83758">
        <w:t>ой и культурной адаптации мигрантов, профилактику межнациональных (межэтнических) конфликтов</w:t>
      </w:r>
      <w:proofErr w:type="gramStart"/>
      <w:r w:rsidRPr="00D83758">
        <w:t>;»</w:t>
      </w:r>
      <w:proofErr w:type="gramEnd"/>
      <w:r w:rsidRPr="00D83758">
        <w:t>;</w:t>
      </w:r>
    </w:p>
    <w:p w:rsidR="00131A28" w:rsidRPr="00D8375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D83758">
        <w:rPr>
          <w:rFonts w:ascii="Times New Roman" w:hAnsi="Times New Roman" w:cs="Times New Roman"/>
        </w:rPr>
        <w:t>одпункт 11 пункта 1 статьи 7 Устава изложить в следующей редакции:</w:t>
      </w:r>
    </w:p>
    <w:p w:rsidR="00131A28" w:rsidRPr="00E671A7" w:rsidRDefault="00131A28" w:rsidP="00131A28">
      <w:pPr>
        <w:tabs>
          <w:tab w:val="left" w:pos="993"/>
        </w:tabs>
        <w:autoSpaceDE w:val="0"/>
        <w:autoSpaceDN w:val="0"/>
        <w:adjustRightInd w:val="0"/>
        <w:ind w:firstLine="567"/>
        <w:jc w:val="both"/>
      </w:pPr>
      <w:proofErr w:type="gramStart"/>
      <w:r w:rsidRPr="00D83758">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w:t>
      </w:r>
      <w:r w:rsidRPr="00E671A7">
        <w:t>государственной власти</w:t>
      </w:r>
      <w:proofErr w:type="gramEnd"/>
      <w:r w:rsidRPr="00E671A7">
        <w:t xml:space="preserve"> Республики Татарстан), создание условий для осуществления присмотра и ухода за детьми, содержания детей в муниципальных образовательных </w:t>
      </w:r>
      <w:proofErr w:type="gramStart"/>
      <w:r w:rsidRPr="00E671A7">
        <w:t>организациях</w:t>
      </w:r>
      <w:proofErr w:type="gramEnd"/>
      <w:r w:rsidRPr="00E671A7">
        <w:t>, а также организация отдыха детей в каникулярное время;»;</w:t>
      </w:r>
    </w:p>
    <w:p w:rsidR="00131A28" w:rsidRPr="00E671A7" w:rsidRDefault="00BA3D3A" w:rsidP="00E671A7">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В</w:t>
      </w:r>
      <w:r w:rsidR="00131A28" w:rsidRPr="00E671A7">
        <w:rPr>
          <w:rFonts w:ascii="Times New Roman" w:eastAsia="Times New Roman" w:hAnsi="Times New Roman" w:cs="Times New Roman"/>
          <w:lang w:eastAsia="ru-RU"/>
        </w:rPr>
        <w:t xml:space="preserve"> подпункте 12 пункта 1 статьи 7 Устава 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roofErr w:type="gramEnd"/>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eastAsia="Times New Roman" w:hAnsi="Times New Roman" w:cs="Times New Roman"/>
          <w:lang w:eastAsia="ru-RU"/>
        </w:rPr>
        <w:t>В</w:t>
      </w:r>
      <w:r w:rsidR="00131A28" w:rsidRPr="00E671A7">
        <w:rPr>
          <w:rFonts w:ascii="Times New Roman" w:eastAsia="Times New Roman" w:hAnsi="Times New Roman" w:cs="Times New Roman"/>
          <w:lang w:eastAsia="ru-RU"/>
        </w:rPr>
        <w:t xml:space="preserve"> </w:t>
      </w:r>
      <w:proofErr w:type="gramStart"/>
      <w:r w:rsidR="00131A28" w:rsidRPr="00E671A7">
        <w:rPr>
          <w:rFonts w:ascii="Times New Roman" w:eastAsia="Times New Roman" w:hAnsi="Times New Roman" w:cs="Times New Roman"/>
          <w:lang w:eastAsia="ru-RU"/>
        </w:rPr>
        <w:t>подпункте</w:t>
      </w:r>
      <w:proofErr w:type="gramEnd"/>
      <w:r w:rsidR="00131A28" w:rsidRPr="00E671A7">
        <w:rPr>
          <w:rFonts w:ascii="Times New Roman" w:eastAsia="Times New Roman" w:hAnsi="Times New Roman" w:cs="Times New Roman"/>
          <w:lang w:eastAsia="ru-RU"/>
        </w:rPr>
        <w:t xml:space="preserve"> 15.1 пункта 1 статьи 7 Устава слова «выдача разрешений</w:t>
      </w:r>
      <w:r w:rsidR="00131A28" w:rsidRPr="00E671A7">
        <w:rPr>
          <w:rFonts w:ascii="Times New Roman" w:hAnsi="Times New Roman" w:cs="Times New Roman"/>
        </w:rPr>
        <w:t xml:space="preserve"> на установку» заменить словами «утверждение схемы размещения р</w:t>
      </w:r>
      <w:bookmarkStart w:id="0" w:name="_GoBack"/>
      <w:bookmarkEnd w:id="0"/>
      <w:r w:rsidR="00131A28" w:rsidRPr="00E671A7">
        <w:rPr>
          <w:rFonts w:ascii="Times New Roman" w:hAnsi="Times New Roman" w:cs="Times New Roman"/>
        </w:rPr>
        <w:t>екламных конструкций, выдача разрешений на установку и эксплуатацию», слова «вновь», «(далее – Федеральный закон «О рекламе»)» исключить;</w:t>
      </w:r>
    </w:p>
    <w:p w:rsidR="00131A28" w:rsidRPr="00E671A7" w:rsidRDefault="00BA3D3A" w:rsidP="00E671A7">
      <w:pPr>
        <w:pStyle w:val="a5"/>
        <w:numPr>
          <w:ilvl w:val="0"/>
          <w:numId w:val="2"/>
        </w:numPr>
        <w:tabs>
          <w:tab w:val="left" w:pos="1134"/>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131A28" w:rsidRPr="00E671A7">
        <w:rPr>
          <w:rFonts w:ascii="Times New Roman" w:eastAsia="Times New Roman" w:hAnsi="Times New Roman" w:cs="Times New Roman"/>
          <w:lang w:eastAsia="ru-RU"/>
        </w:rPr>
        <w:t xml:space="preserve"> </w:t>
      </w:r>
      <w:proofErr w:type="gramStart"/>
      <w:r w:rsidR="00131A28" w:rsidRPr="00E671A7">
        <w:rPr>
          <w:rFonts w:ascii="Times New Roman" w:eastAsia="Times New Roman" w:hAnsi="Times New Roman" w:cs="Times New Roman"/>
          <w:lang w:eastAsia="ru-RU"/>
        </w:rPr>
        <w:t>подпункте</w:t>
      </w:r>
      <w:proofErr w:type="gramEnd"/>
      <w:r w:rsidR="00131A28" w:rsidRPr="00E671A7">
        <w:rPr>
          <w:rFonts w:ascii="Times New Roman" w:eastAsia="Times New Roman" w:hAnsi="Times New Roman" w:cs="Times New Roman"/>
          <w:lang w:eastAsia="ru-RU"/>
        </w:rPr>
        <w:t xml:space="preserve"> 19 после слова пункта 1 статьи 7 Устава слова «комплектование» дополнить словами «и обеспечение сохранности»;</w:t>
      </w: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eastAsia="Times New Roman" w:hAnsi="Times New Roman" w:cs="Times New Roman"/>
          <w:lang w:eastAsia="ru-RU"/>
        </w:rPr>
        <w:t>П</w:t>
      </w:r>
      <w:r w:rsidR="00131A28" w:rsidRPr="00E671A7">
        <w:rPr>
          <w:rFonts w:ascii="Times New Roman" w:eastAsia="Times New Roman" w:hAnsi="Times New Roman" w:cs="Times New Roman"/>
          <w:lang w:eastAsia="ru-RU"/>
        </w:rPr>
        <w:t>одпункт 21 пункта 1 статьи 7 Устава после слов «осуществление мероприятий по»</w:t>
      </w:r>
      <w:r w:rsidR="00131A28" w:rsidRPr="00E671A7">
        <w:rPr>
          <w:rFonts w:ascii="Times New Roman" w:hAnsi="Times New Roman" w:cs="Times New Roman"/>
        </w:rPr>
        <w:t xml:space="preserve"> дополнить словами «территориальной обороне и»;</w:t>
      </w: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131A28" w:rsidRPr="00E671A7">
        <w:rPr>
          <w:rFonts w:ascii="Times New Roman" w:eastAsia="Times New Roman" w:hAnsi="Times New Roman" w:cs="Times New Roman"/>
          <w:lang w:eastAsia="ru-RU"/>
        </w:rPr>
        <w:t>ункт 1 статьи 7 Устава дополнить подпунктами 34, 35 следующего содержания:</w:t>
      </w:r>
    </w:p>
    <w:p w:rsidR="00131A28" w:rsidRPr="00E671A7" w:rsidRDefault="00131A28" w:rsidP="00131A28">
      <w:pPr>
        <w:tabs>
          <w:tab w:val="left" w:pos="993"/>
        </w:tabs>
        <w:autoSpaceDE w:val="0"/>
        <w:autoSpaceDN w:val="0"/>
        <w:adjustRightInd w:val="0"/>
        <w:ind w:firstLine="567"/>
        <w:jc w:val="both"/>
      </w:pPr>
      <w:r w:rsidRPr="00E671A7">
        <w:t>«34) предоставление помещения для работы на обслуживаемом административном участке Района сотруднику, замещающему должность участкового уполномоченного полиции;</w:t>
      </w:r>
    </w:p>
    <w:p w:rsidR="00131A28" w:rsidRPr="00E671A7" w:rsidRDefault="00131A28" w:rsidP="00131A28">
      <w:pPr>
        <w:tabs>
          <w:tab w:val="left" w:pos="993"/>
        </w:tabs>
        <w:autoSpaceDE w:val="0"/>
        <w:autoSpaceDN w:val="0"/>
        <w:adjustRightInd w:val="0"/>
        <w:ind w:firstLine="567"/>
        <w:jc w:val="both"/>
      </w:pPr>
      <w:r w:rsidRPr="00E671A7">
        <w:t xml:space="preserve">35) </w:t>
      </w:r>
      <w:r w:rsidR="00BA3D3A">
        <w:t>д</w:t>
      </w:r>
      <w:r w:rsidRPr="00E671A7">
        <w:t>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E671A7">
        <w:t>.»;</w:t>
      </w:r>
      <w:proofErr w:type="gramEnd"/>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eastAsia="Times New Roman" w:hAnsi="Times New Roman" w:cs="Times New Roman"/>
          <w:lang w:eastAsia="ru-RU"/>
        </w:rPr>
        <w:t>П</w:t>
      </w:r>
      <w:r w:rsidR="00131A28" w:rsidRPr="00E671A7">
        <w:rPr>
          <w:rFonts w:ascii="Times New Roman" w:eastAsia="Times New Roman" w:hAnsi="Times New Roman" w:cs="Times New Roman"/>
          <w:lang w:eastAsia="ru-RU"/>
        </w:rPr>
        <w:t>одпункт 6 пункта 1 статьи 7.1. Устава признать утратившим силу;</w:t>
      </w:r>
    </w:p>
    <w:p w:rsidR="00131A28" w:rsidRPr="00BD5063"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eastAsia="Times New Roman" w:hAnsi="Times New Roman" w:cs="Times New Roman"/>
          <w:lang w:eastAsia="ru-RU"/>
        </w:rPr>
        <w:t>В</w:t>
      </w:r>
      <w:r w:rsidR="00131A28" w:rsidRPr="00F8056D">
        <w:rPr>
          <w:rFonts w:ascii="Times New Roman" w:eastAsia="Times New Roman" w:hAnsi="Times New Roman" w:cs="Times New Roman"/>
          <w:lang w:eastAsia="ru-RU"/>
        </w:rPr>
        <w:t xml:space="preserve"> </w:t>
      </w:r>
      <w:proofErr w:type="gramStart"/>
      <w:r w:rsidR="00131A28" w:rsidRPr="00F8056D">
        <w:rPr>
          <w:rFonts w:ascii="Times New Roman" w:eastAsia="Times New Roman" w:hAnsi="Times New Roman" w:cs="Times New Roman"/>
          <w:lang w:eastAsia="ru-RU"/>
        </w:rPr>
        <w:t>подпункте</w:t>
      </w:r>
      <w:proofErr w:type="gramEnd"/>
      <w:r w:rsidR="00131A28" w:rsidRPr="00F8056D">
        <w:rPr>
          <w:rFonts w:ascii="Times New Roman" w:eastAsia="Times New Roman" w:hAnsi="Times New Roman" w:cs="Times New Roman"/>
          <w:lang w:eastAsia="ru-RU"/>
        </w:rPr>
        <w:t xml:space="preserve"> 7 пункта 1 статьи 7.1. Устава слова «образовательных</w:t>
      </w:r>
      <w:r w:rsidR="00131A28" w:rsidRPr="00BD5063">
        <w:rPr>
          <w:rFonts w:ascii="Times New Roman" w:hAnsi="Times New Roman" w:cs="Times New Roman"/>
        </w:rPr>
        <w:t xml:space="preserve"> учреждений высшего профессионального образования» заменить словами «образовательных организаций высшего образования»;</w:t>
      </w:r>
    </w:p>
    <w:p w:rsidR="00131A28" w:rsidRPr="00FA0FE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FA0FE8">
        <w:rPr>
          <w:rFonts w:ascii="Times New Roman" w:hAnsi="Times New Roman" w:cs="Times New Roman"/>
        </w:rPr>
        <w:t xml:space="preserve">ункт 1 статьи 7.1 </w:t>
      </w:r>
      <w:r w:rsidR="00131A28">
        <w:rPr>
          <w:rFonts w:ascii="Times New Roman" w:hAnsi="Times New Roman" w:cs="Times New Roman"/>
        </w:rPr>
        <w:t xml:space="preserve">Устава </w:t>
      </w:r>
      <w:r w:rsidR="00131A28" w:rsidRPr="00FA0FE8">
        <w:rPr>
          <w:rFonts w:ascii="Times New Roman" w:hAnsi="Times New Roman" w:cs="Times New Roman"/>
        </w:rPr>
        <w:t>дополнить подпункт</w:t>
      </w:r>
      <w:r w:rsidR="00131A28">
        <w:rPr>
          <w:rFonts w:ascii="Times New Roman" w:hAnsi="Times New Roman" w:cs="Times New Roman"/>
        </w:rPr>
        <w:t>ами</w:t>
      </w:r>
      <w:r w:rsidR="00131A28" w:rsidRPr="00FA0FE8">
        <w:rPr>
          <w:rFonts w:ascii="Times New Roman" w:hAnsi="Times New Roman" w:cs="Times New Roman"/>
        </w:rPr>
        <w:t xml:space="preserve"> 10</w:t>
      </w:r>
      <w:r w:rsidR="00131A28">
        <w:rPr>
          <w:rFonts w:ascii="Times New Roman" w:hAnsi="Times New Roman" w:cs="Times New Roman"/>
        </w:rPr>
        <w:t>, 11</w:t>
      </w:r>
      <w:r w:rsidR="00131A28" w:rsidRPr="00FA0FE8">
        <w:rPr>
          <w:rFonts w:ascii="Times New Roman" w:hAnsi="Times New Roman" w:cs="Times New Roman"/>
        </w:rPr>
        <w:t xml:space="preserve"> следующего содержания:</w:t>
      </w:r>
    </w:p>
    <w:p w:rsidR="00131A28" w:rsidRPr="00E671A7" w:rsidRDefault="00131A28" w:rsidP="00131A28">
      <w:pPr>
        <w:tabs>
          <w:tab w:val="left" w:pos="993"/>
        </w:tabs>
        <w:autoSpaceDE w:val="0"/>
        <w:autoSpaceDN w:val="0"/>
        <w:adjustRightInd w:val="0"/>
        <w:ind w:firstLine="567"/>
        <w:jc w:val="both"/>
      </w:pPr>
      <w:r w:rsidRPr="00FA0FE8">
        <w:t xml:space="preserve">«10) </w:t>
      </w:r>
      <w:r w:rsidR="00BA3D3A">
        <w:t>о</w:t>
      </w:r>
      <w:r w:rsidRPr="00FA0FE8">
        <w:t xml:space="preserve">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FA0FE8">
        <w:t>соответствии</w:t>
      </w:r>
      <w:proofErr w:type="gramEnd"/>
      <w:r w:rsidRPr="00FA0FE8">
        <w:t xml:space="preserve"> с Федеральным законом от 24 ноября 1995 года </w:t>
      </w:r>
      <w:r>
        <w:t>№</w:t>
      </w:r>
      <w:r w:rsidRPr="00FA0FE8">
        <w:t xml:space="preserve"> 181-ФЗ </w:t>
      </w:r>
      <w:r>
        <w:t>«</w:t>
      </w:r>
      <w:r w:rsidRPr="00FA0FE8">
        <w:t xml:space="preserve">О социальной защите инвалидов в Российской </w:t>
      </w:r>
      <w:r w:rsidRPr="00E671A7">
        <w:t>Федерации»;</w:t>
      </w:r>
    </w:p>
    <w:p w:rsidR="00131A28" w:rsidRPr="00E671A7" w:rsidRDefault="00BA3D3A" w:rsidP="00131A28">
      <w:pPr>
        <w:tabs>
          <w:tab w:val="left" w:pos="993"/>
        </w:tabs>
        <w:autoSpaceDE w:val="0"/>
        <w:autoSpaceDN w:val="0"/>
        <w:adjustRightInd w:val="0"/>
        <w:ind w:firstLine="567"/>
        <w:jc w:val="both"/>
      </w:pPr>
      <w:r>
        <w:t>11) о</w:t>
      </w:r>
      <w:r w:rsidR="00131A28" w:rsidRPr="00E671A7">
        <w:t>существление мероприятий, предусмотренных Федеральным законом «О донорстве крови и ее компонентов»</w:t>
      </w:r>
      <w:proofErr w:type="gramStart"/>
      <w:r w:rsidR="00131A28" w:rsidRPr="00E671A7">
        <w:t>.»</w:t>
      </w:r>
      <w:proofErr w:type="gramEnd"/>
      <w:r w:rsidR="00131A28" w:rsidRPr="00E671A7">
        <w:t>;</w:t>
      </w: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131A28" w:rsidRPr="00E671A7">
        <w:rPr>
          <w:rFonts w:ascii="Times New Roman" w:eastAsia="Times New Roman" w:hAnsi="Times New Roman" w:cs="Times New Roman"/>
          <w:lang w:eastAsia="ru-RU"/>
        </w:rPr>
        <w:t>одпункт 17 пункта 1 статьи 27 Устава дополнить словами «, выполнение работ, за исключением случаев, предусмотренных федеральными законами»;</w:t>
      </w:r>
    </w:p>
    <w:p w:rsidR="00131A28" w:rsidRPr="000D0AF4"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eastAsia="Times New Roman" w:hAnsi="Times New Roman" w:cs="Times New Roman"/>
          <w:lang w:eastAsia="ru-RU"/>
        </w:rPr>
        <w:t>П</w:t>
      </w:r>
      <w:r w:rsidR="00131A28" w:rsidRPr="00E671A7">
        <w:rPr>
          <w:rFonts w:ascii="Times New Roman" w:eastAsia="Times New Roman" w:hAnsi="Times New Roman" w:cs="Times New Roman"/>
          <w:lang w:eastAsia="ru-RU"/>
        </w:rPr>
        <w:t>одпункт 29.1 пункта 1 статьи 27 Устава изложить в следующей редакции</w:t>
      </w:r>
      <w:r w:rsidR="00131A28" w:rsidRPr="000D0AF4">
        <w:rPr>
          <w:rFonts w:ascii="Times New Roman" w:hAnsi="Times New Roman" w:cs="Times New Roman"/>
        </w:rPr>
        <w:t>:</w:t>
      </w:r>
    </w:p>
    <w:p w:rsidR="00131A28" w:rsidRPr="00C8433C" w:rsidRDefault="00131A28" w:rsidP="00131A28">
      <w:pPr>
        <w:tabs>
          <w:tab w:val="left" w:pos="993"/>
        </w:tabs>
        <w:autoSpaceDE w:val="0"/>
        <w:autoSpaceDN w:val="0"/>
        <w:adjustRightInd w:val="0"/>
        <w:ind w:firstLine="567"/>
        <w:jc w:val="both"/>
      </w:pPr>
      <w:r w:rsidRPr="000D0AF4">
        <w:t xml:space="preserve">«29.1)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Района, </w:t>
      </w:r>
      <w:r w:rsidRPr="00C8433C">
        <w:t>муниципальных служащих и работников муниципальных учреждений</w:t>
      </w:r>
      <w:proofErr w:type="gramStart"/>
      <w:r w:rsidRPr="00C8433C">
        <w:t>;»</w:t>
      </w:r>
      <w:proofErr w:type="gramEnd"/>
      <w:r w:rsidRPr="00C8433C">
        <w:t>;</w:t>
      </w:r>
    </w:p>
    <w:p w:rsidR="00131A28" w:rsidRPr="00C8433C"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C8433C">
        <w:rPr>
          <w:rFonts w:ascii="Times New Roman" w:hAnsi="Times New Roman" w:cs="Times New Roman"/>
        </w:rPr>
        <w:t>одпункт 29.3 пункта 1 статьи 27 Устава изложить в следующей редакции:</w:t>
      </w:r>
    </w:p>
    <w:p w:rsidR="00131A28" w:rsidRPr="00C8433C" w:rsidRDefault="00131A28" w:rsidP="00131A28">
      <w:pPr>
        <w:tabs>
          <w:tab w:val="left" w:pos="993"/>
        </w:tabs>
        <w:autoSpaceDE w:val="0"/>
        <w:autoSpaceDN w:val="0"/>
        <w:adjustRightInd w:val="0"/>
        <w:ind w:firstLine="567"/>
        <w:jc w:val="both"/>
      </w:pPr>
      <w:r w:rsidRPr="00C8433C">
        <w:t>«29.3) утверждение муниципальных программ в области энергосбережения и повышения энергетической эффективности</w:t>
      </w:r>
      <w:proofErr w:type="gramStart"/>
      <w:r w:rsidRPr="00C8433C">
        <w:t>;»</w:t>
      </w:r>
      <w:proofErr w:type="gramEnd"/>
      <w:r w:rsidRPr="00C8433C">
        <w:t>;</w:t>
      </w:r>
    </w:p>
    <w:p w:rsidR="00131A28" w:rsidRPr="00C8433C"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131A28" w:rsidRPr="00C8433C">
        <w:rPr>
          <w:rFonts w:ascii="Times New Roman" w:eastAsia="Times New Roman" w:hAnsi="Times New Roman" w:cs="Times New Roman"/>
          <w:lang w:eastAsia="ru-RU"/>
        </w:rPr>
        <w:t>одпункт 11 пункта 1 статьи 38 Устава признать утратившим силу;</w:t>
      </w: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131A28" w:rsidRPr="00C8433C">
        <w:rPr>
          <w:rFonts w:ascii="Times New Roman" w:eastAsia="Times New Roman" w:hAnsi="Times New Roman" w:cs="Times New Roman"/>
          <w:lang w:eastAsia="ru-RU"/>
        </w:rPr>
        <w:t>ункт 1 статьи 38 Устава дополнить подпунктом</w:t>
      </w:r>
      <w:r w:rsidR="00131A28" w:rsidRPr="00E671A7">
        <w:rPr>
          <w:rFonts w:ascii="Times New Roman" w:eastAsia="Times New Roman" w:hAnsi="Times New Roman" w:cs="Times New Roman"/>
          <w:lang w:eastAsia="ru-RU"/>
        </w:rPr>
        <w:t xml:space="preserve"> 15 следующего содержания:</w:t>
      </w:r>
    </w:p>
    <w:p w:rsidR="00131A28" w:rsidRPr="00E671A7" w:rsidRDefault="00131A28" w:rsidP="00131A28">
      <w:pPr>
        <w:tabs>
          <w:tab w:val="left" w:pos="993"/>
        </w:tabs>
        <w:autoSpaceDE w:val="0"/>
        <w:autoSpaceDN w:val="0"/>
        <w:adjustRightInd w:val="0"/>
        <w:ind w:firstLine="567"/>
        <w:jc w:val="both"/>
      </w:pPr>
      <w:r w:rsidRPr="00E671A7">
        <w:t xml:space="preserve">15) </w:t>
      </w:r>
      <w:r w:rsidR="00BA3D3A">
        <w:t>н</w:t>
      </w:r>
      <w:r w:rsidRPr="00E671A7">
        <w:t>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roofErr w:type="gramStart"/>
      <w:r w:rsidRPr="00E671A7">
        <w:t>.»</w:t>
      </w:r>
      <w:proofErr w:type="gramEnd"/>
      <w:r w:rsidRPr="00E671A7">
        <w:t>;</w:t>
      </w:r>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131A28" w:rsidRPr="00E671A7">
        <w:rPr>
          <w:rFonts w:ascii="Times New Roman" w:eastAsia="Times New Roman" w:hAnsi="Times New Roman" w:cs="Times New Roman"/>
          <w:lang w:eastAsia="ru-RU"/>
        </w:rPr>
        <w:t>татью 38 Устава дополнить пунктом 1.1. следующего содержания:</w:t>
      </w:r>
    </w:p>
    <w:p w:rsidR="00131A28" w:rsidRPr="00E671A7" w:rsidRDefault="00131A28" w:rsidP="00131A28">
      <w:pPr>
        <w:autoSpaceDE w:val="0"/>
        <w:autoSpaceDN w:val="0"/>
        <w:adjustRightInd w:val="0"/>
        <w:ind w:firstLine="540"/>
        <w:jc w:val="both"/>
        <w:rPr>
          <w:rFonts w:eastAsiaTheme="minorHAnsi"/>
          <w:lang w:eastAsia="en-US"/>
        </w:rPr>
      </w:pPr>
      <w:r w:rsidRPr="00E671A7">
        <w:t>«</w:t>
      </w:r>
      <w:r w:rsidRPr="00E671A7">
        <w:rPr>
          <w:rFonts w:eastAsiaTheme="minorHAnsi"/>
          <w:lang w:eastAsia="en-US"/>
        </w:rPr>
        <w:t>1.1.</w:t>
      </w:r>
      <w:r w:rsidRPr="00E671A7">
        <w:rPr>
          <w:rFonts w:eastAsia="Calibri"/>
          <w:szCs w:val="28"/>
        </w:rPr>
        <w:t xml:space="preserve"> </w:t>
      </w:r>
      <w:proofErr w:type="gramStart"/>
      <w:r w:rsidRPr="00E671A7">
        <w:rPr>
          <w:rFonts w:eastAsia="Calibri"/>
          <w:szCs w:val="28"/>
        </w:rPr>
        <w:t>Несоблюдение Главой района,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его полномочий, освобождение от замещаемой (занимаемой) должности или увольнение в связи с утратой доверия в соответствии с федеральными конституционными</w:t>
      </w:r>
      <w:proofErr w:type="gramEnd"/>
      <w:r w:rsidRPr="00E671A7">
        <w:rPr>
          <w:rFonts w:eastAsia="Calibri"/>
          <w:szCs w:val="28"/>
        </w:rPr>
        <w:t xml:space="preserve"> законами и федеральными законами</w:t>
      </w:r>
      <w:proofErr w:type="gramStart"/>
      <w:r w:rsidRPr="00E671A7">
        <w:rPr>
          <w:rFonts w:eastAsia="Calibri"/>
          <w:szCs w:val="28"/>
        </w:rPr>
        <w:t>.»;</w:t>
      </w:r>
      <w:proofErr w:type="gramEnd"/>
    </w:p>
    <w:p w:rsidR="00131A28" w:rsidRPr="00E671A7"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В</w:t>
      </w:r>
      <w:r w:rsidR="00131A28" w:rsidRPr="00E671A7">
        <w:rPr>
          <w:rFonts w:ascii="Times New Roman" w:hAnsi="Times New Roman" w:cs="Times New Roman"/>
        </w:rPr>
        <w:t xml:space="preserve"> </w:t>
      </w:r>
      <w:proofErr w:type="gramStart"/>
      <w:r w:rsidR="00131A28" w:rsidRPr="00E671A7">
        <w:rPr>
          <w:rFonts w:ascii="Times New Roman" w:hAnsi="Times New Roman" w:cs="Times New Roman"/>
        </w:rPr>
        <w:t>пункте</w:t>
      </w:r>
      <w:proofErr w:type="gramEnd"/>
      <w:r w:rsidR="00131A28" w:rsidRPr="00E671A7">
        <w:rPr>
          <w:rFonts w:ascii="Times New Roman" w:hAnsi="Times New Roman" w:cs="Times New Roman"/>
        </w:rPr>
        <w:t xml:space="preserve"> 1 статьи 41 Устава исключить слова «положением, принимаемым»;</w:t>
      </w:r>
    </w:p>
    <w:p w:rsidR="00131A28" w:rsidRPr="00ED19EF"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В</w:t>
      </w:r>
      <w:r w:rsidR="00131A28" w:rsidRPr="00ED19EF">
        <w:rPr>
          <w:rFonts w:ascii="Times New Roman" w:hAnsi="Times New Roman" w:cs="Times New Roman"/>
        </w:rPr>
        <w:t xml:space="preserve"> </w:t>
      </w:r>
      <w:proofErr w:type="gramStart"/>
      <w:r w:rsidR="00131A28" w:rsidRPr="00ED19EF">
        <w:rPr>
          <w:rFonts w:ascii="Times New Roman" w:hAnsi="Times New Roman" w:cs="Times New Roman"/>
        </w:rPr>
        <w:t>пункте</w:t>
      </w:r>
      <w:proofErr w:type="gramEnd"/>
      <w:r w:rsidR="00131A28" w:rsidRPr="00ED19EF">
        <w:rPr>
          <w:rFonts w:ascii="Times New Roman" w:hAnsi="Times New Roman" w:cs="Times New Roman"/>
        </w:rPr>
        <w:t xml:space="preserve"> 2 статьи 41 Устава после слов «иные должностные лица» дополнить словами «</w:t>
      </w:r>
      <w:r w:rsidR="00131A28">
        <w:rPr>
          <w:rFonts w:ascii="Times New Roman" w:hAnsi="Times New Roman" w:cs="Times New Roman"/>
        </w:rPr>
        <w:t xml:space="preserve">, </w:t>
      </w:r>
      <w:r w:rsidR="00131A28" w:rsidRPr="00ED19EF">
        <w:rPr>
          <w:rFonts w:ascii="Times New Roman" w:hAnsi="Times New Roman" w:cs="Times New Roman"/>
        </w:rPr>
        <w:t>структурные подразделения – отделы, управления, сектора.»;</w:t>
      </w:r>
    </w:p>
    <w:p w:rsidR="00131A28" w:rsidRPr="00ED19EF"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ED19EF">
        <w:rPr>
          <w:rFonts w:ascii="Times New Roman" w:hAnsi="Times New Roman" w:cs="Times New Roman"/>
        </w:rPr>
        <w:t>ункт 2 статьи 41 Устава дополнить вторым абзацем следующего содержания:</w:t>
      </w:r>
    </w:p>
    <w:p w:rsidR="00131A28" w:rsidRPr="00ED19EF" w:rsidRDefault="00131A28" w:rsidP="00131A28">
      <w:pPr>
        <w:tabs>
          <w:tab w:val="left" w:pos="993"/>
        </w:tabs>
        <w:autoSpaceDE w:val="0"/>
        <w:autoSpaceDN w:val="0"/>
        <w:adjustRightInd w:val="0"/>
        <w:ind w:firstLine="567"/>
        <w:jc w:val="both"/>
      </w:pPr>
      <w:r w:rsidRPr="00ED19EF">
        <w:t>«Отделы и управления Исполнительного комитета могут являться самостоятельными юридическими лицами и являются отраслевыми органами Исполнительного комитета</w:t>
      </w:r>
      <w:proofErr w:type="gramStart"/>
      <w:r w:rsidRPr="00ED19EF">
        <w:t>.».</w:t>
      </w:r>
      <w:proofErr w:type="gramEnd"/>
    </w:p>
    <w:p w:rsidR="00EA26D0" w:rsidRDefault="00BA3D3A" w:rsidP="00EA26D0">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В</w:t>
      </w:r>
      <w:r w:rsidR="00131A28" w:rsidRPr="00EA26D0">
        <w:rPr>
          <w:rFonts w:ascii="Times New Roman" w:hAnsi="Times New Roman" w:cs="Times New Roman"/>
        </w:rPr>
        <w:t xml:space="preserve"> </w:t>
      </w:r>
      <w:proofErr w:type="gramStart"/>
      <w:r w:rsidR="00131A28" w:rsidRPr="00EA26D0">
        <w:rPr>
          <w:rFonts w:ascii="Times New Roman" w:hAnsi="Times New Roman" w:cs="Times New Roman"/>
        </w:rPr>
        <w:t>абзаце</w:t>
      </w:r>
      <w:proofErr w:type="gramEnd"/>
      <w:r w:rsidR="00131A28" w:rsidRPr="00EA26D0">
        <w:rPr>
          <w:rFonts w:ascii="Times New Roman" w:hAnsi="Times New Roman" w:cs="Times New Roman"/>
        </w:rPr>
        <w:t xml:space="preserve"> 4 пункта 2 статьи 42 Устава слова «</w:t>
      </w:r>
      <w:r w:rsidR="00EA26D0" w:rsidRPr="00EA26D0">
        <w:rPr>
          <w:rFonts w:ascii="Times New Roman" w:hAnsi="Times New Roman" w:cs="Times New Roman"/>
        </w:rPr>
        <w:t xml:space="preserve">обеспечивает </w:t>
      </w:r>
      <w:r w:rsidR="00131A28" w:rsidRPr="00EA26D0">
        <w:rPr>
          <w:rFonts w:ascii="Times New Roman" w:hAnsi="Times New Roman" w:cs="Times New Roman"/>
        </w:rPr>
        <w:t>финансирование муниципальных учреждени</w:t>
      </w:r>
      <w:r w:rsidR="00EA26D0" w:rsidRPr="00EA26D0">
        <w:rPr>
          <w:rFonts w:ascii="Times New Roman" w:hAnsi="Times New Roman" w:cs="Times New Roman"/>
        </w:rPr>
        <w:t>й» заменить словами «осуществляет</w:t>
      </w:r>
      <w:r w:rsidR="00EA26D0">
        <w:rPr>
          <w:rFonts w:ascii="Times New Roman" w:hAnsi="Times New Roman" w:cs="Times New Roman"/>
        </w:rPr>
        <w:t xml:space="preserve"> </w:t>
      </w:r>
      <w:r w:rsidR="00EA26D0" w:rsidRPr="00EA26D0">
        <w:rPr>
          <w:rFonts w:ascii="Times New Roman" w:hAnsi="Times New Roman" w:cs="Times New Roman"/>
        </w:rPr>
        <w:t>финансово</w:t>
      </w:r>
      <w:r w:rsidR="00EA26D0">
        <w:rPr>
          <w:rFonts w:ascii="Times New Roman" w:hAnsi="Times New Roman" w:cs="Times New Roman"/>
        </w:rPr>
        <w:t>е</w:t>
      </w:r>
      <w:r w:rsidR="00EA26D0" w:rsidRPr="00EA26D0">
        <w:rPr>
          <w:rFonts w:ascii="Times New Roman" w:hAnsi="Times New Roman" w:cs="Times New Roman"/>
        </w:rPr>
        <w:t xml:space="preserve"> обеспечени</w:t>
      </w:r>
      <w:r w:rsidR="00EA26D0">
        <w:rPr>
          <w:rFonts w:ascii="Times New Roman" w:hAnsi="Times New Roman" w:cs="Times New Roman"/>
        </w:rPr>
        <w:t>е</w:t>
      </w:r>
      <w:r w:rsidR="00EA26D0" w:rsidRPr="00EA26D0">
        <w:rPr>
          <w:rFonts w:ascii="Times New Roman" w:hAnsi="Times New Roman" w:cs="Times New Roman"/>
        </w:rPr>
        <w:t xml:space="preserve"> деятельности муниципальных казенных учреждений и финансово</w:t>
      </w:r>
      <w:r w:rsidR="00EA26D0">
        <w:rPr>
          <w:rFonts w:ascii="Times New Roman" w:hAnsi="Times New Roman" w:cs="Times New Roman"/>
        </w:rPr>
        <w:t>е</w:t>
      </w:r>
      <w:r w:rsidR="00EA26D0" w:rsidRPr="00EA26D0">
        <w:rPr>
          <w:rFonts w:ascii="Times New Roman" w:hAnsi="Times New Roman" w:cs="Times New Roman"/>
        </w:rPr>
        <w:t xml:space="preserve"> обеспечени</w:t>
      </w:r>
      <w:r w:rsidR="00EA26D0">
        <w:rPr>
          <w:rFonts w:ascii="Times New Roman" w:hAnsi="Times New Roman" w:cs="Times New Roman"/>
        </w:rPr>
        <w:t>е</w:t>
      </w:r>
      <w:r w:rsidR="00EA26D0" w:rsidRPr="00EA26D0">
        <w:rPr>
          <w:rFonts w:ascii="Times New Roman" w:hAnsi="Times New Roman" w:cs="Times New Roman"/>
        </w:rPr>
        <w:t xml:space="preserve"> выполнения муниципального задания бюджетными и автономными муниципальными учреждениями, а также</w:t>
      </w:r>
      <w:r w:rsidR="00EA26D0">
        <w:rPr>
          <w:rFonts w:ascii="Times New Roman" w:hAnsi="Times New Roman" w:cs="Times New Roman"/>
        </w:rPr>
        <w:t>»;</w:t>
      </w:r>
    </w:p>
    <w:p w:rsidR="00131A28" w:rsidRPr="004B53E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4B53E8">
        <w:rPr>
          <w:rFonts w:ascii="Times New Roman" w:hAnsi="Times New Roman" w:cs="Times New Roman"/>
        </w:rPr>
        <w:t>ункт 2 статьи 42 Устава дополнить абзацами 7-9 следующего содержания:</w:t>
      </w:r>
    </w:p>
    <w:p w:rsidR="00131A28" w:rsidRPr="004B53E8" w:rsidRDefault="00131A28" w:rsidP="00131A28">
      <w:pPr>
        <w:autoSpaceDE w:val="0"/>
        <w:autoSpaceDN w:val="0"/>
        <w:adjustRightInd w:val="0"/>
        <w:ind w:firstLine="567"/>
        <w:jc w:val="both"/>
      </w:pPr>
      <w:r w:rsidRPr="004B53E8">
        <w:t xml:space="preserve">«- </w:t>
      </w:r>
      <w:r w:rsidRPr="004B53E8">
        <w:rPr>
          <w:rFonts w:eastAsiaTheme="minorHAnsi"/>
          <w:lang w:eastAsia="en-US"/>
        </w:rPr>
        <w:t>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r w:rsidRPr="004B53E8">
        <w:t>;</w:t>
      </w:r>
    </w:p>
    <w:p w:rsidR="00131A28" w:rsidRPr="004B53E8" w:rsidRDefault="00131A28" w:rsidP="00131A28">
      <w:pPr>
        <w:autoSpaceDE w:val="0"/>
        <w:autoSpaceDN w:val="0"/>
        <w:adjustRightInd w:val="0"/>
        <w:ind w:firstLine="840"/>
        <w:jc w:val="both"/>
        <w:rPr>
          <w:rFonts w:eastAsiaTheme="minorHAnsi"/>
          <w:lang w:eastAsia="en-US"/>
        </w:rPr>
      </w:pPr>
      <w:r w:rsidRPr="004B53E8">
        <w:rPr>
          <w:rFonts w:eastAsiaTheme="minorHAnsi"/>
          <w:lang w:eastAsia="en-US"/>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131A28" w:rsidRPr="004B53E8" w:rsidRDefault="00131A28" w:rsidP="00131A28">
      <w:pPr>
        <w:autoSpaceDE w:val="0"/>
        <w:autoSpaceDN w:val="0"/>
        <w:adjustRightInd w:val="0"/>
        <w:ind w:firstLine="567"/>
        <w:jc w:val="both"/>
        <w:rPr>
          <w:rFonts w:eastAsiaTheme="minorHAnsi"/>
          <w:lang w:eastAsia="en-US"/>
        </w:rPr>
      </w:pPr>
      <w:r w:rsidRPr="004B53E8">
        <w:rPr>
          <w:rFonts w:eastAsiaTheme="minorHAnsi"/>
          <w:lang w:eastAsia="en-US"/>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roofErr w:type="gramStart"/>
      <w:r w:rsidRPr="004B53E8">
        <w:rPr>
          <w:rFonts w:eastAsiaTheme="minorHAnsi"/>
          <w:lang w:eastAsia="en-US"/>
        </w:rPr>
        <w:t>;»</w:t>
      </w:r>
      <w:proofErr w:type="gramEnd"/>
      <w:r w:rsidRPr="004B53E8">
        <w:rPr>
          <w:rFonts w:eastAsiaTheme="minorHAnsi"/>
          <w:lang w:eastAsia="en-US"/>
        </w:rPr>
        <w:t>;</w:t>
      </w:r>
    </w:p>
    <w:p w:rsidR="00131A28" w:rsidRPr="004B53E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А</w:t>
      </w:r>
      <w:r w:rsidR="00131A28" w:rsidRPr="004B53E8">
        <w:rPr>
          <w:rFonts w:ascii="Times New Roman" w:hAnsi="Times New Roman" w:cs="Times New Roman"/>
        </w:rPr>
        <w:t>бзац 10 пункта 3 статьи 42 Устава дополнить словами «, а также осуществляет муниципальный контроль в области использования и охраны особо охраняемых природных территорий местного значения»;</w:t>
      </w:r>
    </w:p>
    <w:p w:rsidR="00131A28" w:rsidRPr="004B53E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4B53E8">
        <w:rPr>
          <w:rFonts w:ascii="Times New Roman" w:hAnsi="Times New Roman" w:cs="Times New Roman"/>
        </w:rPr>
        <w:t>ункт 3 статьи 42 Устава дополнить абзацами 11-13 следующего содержания:</w:t>
      </w:r>
    </w:p>
    <w:p w:rsidR="00131A28" w:rsidRPr="004B53E8" w:rsidRDefault="00131A28" w:rsidP="00131A28">
      <w:pPr>
        <w:tabs>
          <w:tab w:val="left" w:pos="993"/>
        </w:tabs>
        <w:autoSpaceDE w:val="0"/>
        <w:autoSpaceDN w:val="0"/>
        <w:adjustRightInd w:val="0"/>
        <w:ind w:firstLine="567"/>
        <w:jc w:val="both"/>
        <w:rPr>
          <w:rFonts w:eastAsiaTheme="minorHAnsi"/>
          <w:lang w:eastAsia="en-US"/>
        </w:rPr>
      </w:pPr>
      <w:r w:rsidRPr="004B53E8">
        <w:rPr>
          <w:rFonts w:eastAsiaTheme="minorHAnsi"/>
          <w:lang w:eastAsia="en-US"/>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w:t>
      </w:r>
    </w:p>
    <w:p w:rsidR="00131A28" w:rsidRPr="004B53E8" w:rsidRDefault="00131A28" w:rsidP="00131A28">
      <w:pPr>
        <w:tabs>
          <w:tab w:val="left" w:pos="993"/>
        </w:tabs>
        <w:autoSpaceDE w:val="0"/>
        <w:autoSpaceDN w:val="0"/>
        <w:adjustRightInd w:val="0"/>
        <w:ind w:firstLine="567"/>
        <w:jc w:val="both"/>
      </w:pPr>
      <w:r w:rsidRPr="004B53E8">
        <w:t>- осуществляет муниципальный лесной контроль;</w:t>
      </w:r>
    </w:p>
    <w:p w:rsidR="00131A28" w:rsidRPr="004B53E8" w:rsidRDefault="00131A28" w:rsidP="00131A28">
      <w:pPr>
        <w:tabs>
          <w:tab w:val="left" w:pos="993"/>
        </w:tabs>
        <w:autoSpaceDE w:val="0"/>
        <w:autoSpaceDN w:val="0"/>
        <w:adjustRightInd w:val="0"/>
        <w:ind w:firstLine="567"/>
        <w:jc w:val="both"/>
        <w:rPr>
          <w:rFonts w:eastAsiaTheme="minorHAnsi"/>
          <w:lang w:eastAsia="en-US"/>
        </w:rPr>
      </w:pPr>
      <w:r w:rsidRPr="004B53E8">
        <w:t>- обеспечивает выполнение работ, необходимых для создания искусственных земельных участков для нужд Района, поводит открытый аукцион на право заключить договор о создании искусственного земельного участка в соответствии с федеральным законом</w:t>
      </w:r>
      <w:proofErr w:type="gramStart"/>
      <w:r w:rsidRPr="004B53E8">
        <w:t>;»</w:t>
      </w:r>
      <w:proofErr w:type="gramEnd"/>
      <w:r w:rsidRPr="004B53E8">
        <w:t>;</w:t>
      </w:r>
    </w:p>
    <w:p w:rsidR="00131A28" w:rsidRPr="004B53E8" w:rsidRDefault="00131A28"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sidRPr="004B53E8">
        <w:rPr>
          <w:rFonts w:ascii="Times New Roman" w:hAnsi="Times New Roman" w:cs="Times New Roman"/>
        </w:rPr>
        <w:t xml:space="preserve">абзац 3 пункта 4 статьи 42 Устава </w:t>
      </w:r>
      <w:r w:rsidRPr="004B53E8">
        <w:rPr>
          <w:rFonts w:ascii="Times New Roman" w:eastAsia="Times New Roman" w:hAnsi="Times New Roman" w:cs="Times New Roman"/>
          <w:lang w:eastAsia="ru-RU"/>
        </w:rPr>
        <w:t>изложить в следующей редакции:</w:t>
      </w:r>
    </w:p>
    <w:p w:rsidR="00131A28" w:rsidRPr="004B53E8" w:rsidRDefault="00131A28" w:rsidP="00131A28">
      <w:pPr>
        <w:tabs>
          <w:tab w:val="left" w:pos="993"/>
        </w:tabs>
        <w:autoSpaceDE w:val="0"/>
        <w:autoSpaceDN w:val="0"/>
        <w:adjustRightInd w:val="0"/>
        <w:ind w:firstLine="568"/>
        <w:jc w:val="both"/>
        <w:rPr>
          <w:rFonts w:eastAsiaTheme="minorHAnsi"/>
          <w:lang w:eastAsia="en-US"/>
        </w:rPr>
      </w:pPr>
      <w:proofErr w:type="gramStart"/>
      <w:r w:rsidRPr="004B53E8">
        <w:rPr>
          <w:rFonts w:eastAsiaTheme="minorHAnsi"/>
          <w:lang w:eastAsia="en-US"/>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131A28" w:rsidRPr="004B53E8" w:rsidRDefault="00BA3D3A" w:rsidP="00131A28">
      <w:pPr>
        <w:pStyle w:val="a5"/>
        <w:numPr>
          <w:ilvl w:val="0"/>
          <w:numId w:val="2"/>
        </w:numPr>
        <w:tabs>
          <w:tab w:val="left" w:pos="993"/>
        </w:tabs>
        <w:autoSpaceDE w:val="0"/>
        <w:autoSpaceDN w:val="0"/>
        <w:adjustRightInd w:val="0"/>
        <w:ind w:left="0" w:firstLine="568"/>
        <w:jc w:val="both"/>
        <w:rPr>
          <w:rFonts w:ascii="Times New Roman" w:hAnsi="Times New Roman" w:cs="Times New Roman"/>
        </w:rPr>
      </w:pPr>
      <w:r>
        <w:rPr>
          <w:rFonts w:ascii="Times New Roman" w:hAnsi="Times New Roman" w:cs="Times New Roman"/>
        </w:rPr>
        <w:t>А</w:t>
      </w:r>
      <w:r w:rsidR="00131A28" w:rsidRPr="004B53E8">
        <w:rPr>
          <w:rFonts w:ascii="Times New Roman" w:hAnsi="Times New Roman" w:cs="Times New Roman"/>
        </w:rPr>
        <w:t xml:space="preserve">бзац 2 пункта 5 статьи 42 Устава дополнить словами «в </w:t>
      </w:r>
      <w:proofErr w:type="gramStart"/>
      <w:r w:rsidR="00131A28" w:rsidRPr="004B53E8">
        <w:rPr>
          <w:rFonts w:ascii="Times New Roman" w:hAnsi="Times New Roman" w:cs="Times New Roman"/>
        </w:rPr>
        <w:t>пределах</w:t>
      </w:r>
      <w:proofErr w:type="gramEnd"/>
      <w:r w:rsidR="00131A28" w:rsidRPr="004B53E8">
        <w:rPr>
          <w:rFonts w:ascii="Times New Roman" w:hAnsi="Times New Roman" w:cs="Times New Roman"/>
        </w:rPr>
        <w:t xml:space="preserve"> полномочий, установленных законодательством Российской Федерации;»;</w:t>
      </w:r>
    </w:p>
    <w:p w:rsidR="00131A28" w:rsidRPr="004B53E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А</w:t>
      </w:r>
      <w:r w:rsidR="00131A28" w:rsidRPr="004B53E8">
        <w:rPr>
          <w:rFonts w:ascii="Times New Roman" w:hAnsi="Times New Roman" w:cs="Times New Roman"/>
        </w:rPr>
        <w:t>бзац 4 пункта 5 статьи 42 Устава изложить в следующей редакции:</w:t>
      </w:r>
    </w:p>
    <w:p w:rsidR="00131A28" w:rsidRPr="004B53E8" w:rsidRDefault="00131A28" w:rsidP="00131A28">
      <w:pPr>
        <w:autoSpaceDE w:val="0"/>
        <w:autoSpaceDN w:val="0"/>
        <w:adjustRightInd w:val="0"/>
        <w:ind w:firstLine="540"/>
        <w:jc w:val="both"/>
        <w:rPr>
          <w:rFonts w:eastAsiaTheme="minorHAnsi"/>
          <w:lang w:eastAsia="en-US"/>
        </w:rPr>
      </w:pPr>
      <w:r w:rsidRPr="004B53E8">
        <w:rPr>
          <w:rFonts w:eastAsiaTheme="minorHAnsi"/>
          <w:lang w:eastAsia="en-US"/>
        </w:rPr>
        <w:t xml:space="preserve">«- организует библиотечное обслуживание населения </w:t>
      </w:r>
      <w:proofErr w:type="spellStart"/>
      <w:r w:rsidRPr="004B53E8">
        <w:rPr>
          <w:rFonts w:eastAsiaTheme="minorHAnsi"/>
          <w:lang w:eastAsia="en-US"/>
        </w:rPr>
        <w:t>межпоселенческими</w:t>
      </w:r>
      <w:proofErr w:type="spellEnd"/>
      <w:r w:rsidRPr="004B53E8">
        <w:rPr>
          <w:rFonts w:eastAsiaTheme="minorHAnsi"/>
          <w:lang w:eastAsia="en-US"/>
        </w:rPr>
        <w:t xml:space="preserve"> библиотеками, комплектование и обеспечение сохранности их библиотечных фондов</w:t>
      </w:r>
      <w:proofErr w:type="gramStart"/>
      <w:r w:rsidRPr="004B53E8">
        <w:rPr>
          <w:rFonts w:eastAsiaTheme="minorHAnsi"/>
          <w:lang w:eastAsia="en-US"/>
        </w:rPr>
        <w:t>;»</w:t>
      </w:r>
      <w:proofErr w:type="gramEnd"/>
      <w:r w:rsidRPr="004B53E8">
        <w:rPr>
          <w:rFonts w:eastAsiaTheme="minorHAnsi"/>
          <w:lang w:eastAsia="en-US"/>
        </w:rPr>
        <w:t>;</w:t>
      </w:r>
    </w:p>
    <w:p w:rsidR="00131A28" w:rsidRPr="004B53E8"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4B53E8">
        <w:rPr>
          <w:rFonts w:ascii="Times New Roman" w:hAnsi="Times New Roman" w:cs="Times New Roman"/>
        </w:rPr>
        <w:t>ункт 5 статьи 42 Устава дополнить абзацами 6-12 следующего содержания:</w:t>
      </w:r>
    </w:p>
    <w:p w:rsidR="00131A28" w:rsidRPr="004B53E8" w:rsidRDefault="00131A28" w:rsidP="00131A28">
      <w:pPr>
        <w:tabs>
          <w:tab w:val="left" w:pos="993"/>
        </w:tabs>
        <w:autoSpaceDE w:val="0"/>
        <w:autoSpaceDN w:val="0"/>
        <w:adjustRightInd w:val="0"/>
        <w:ind w:firstLine="567"/>
        <w:jc w:val="both"/>
      </w:pPr>
      <w:r w:rsidRPr="004B53E8">
        <w:t>«- создает условия для развития местного традиционного народного художественного творчества в поселениях, входящих в состав Района;</w:t>
      </w:r>
    </w:p>
    <w:p w:rsidR="00131A28" w:rsidRPr="004B53E8" w:rsidRDefault="00131A28" w:rsidP="00131A28">
      <w:pPr>
        <w:tabs>
          <w:tab w:val="left" w:pos="993"/>
        </w:tabs>
        <w:autoSpaceDE w:val="0"/>
        <w:autoSpaceDN w:val="0"/>
        <w:adjustRightInd w:val="0"/>
        <w:ind w:firstLine="567"/>
        <w:jc w:val="both"/>
        <w:rPr>
          <w:rFonts w:eastAsiaTheme="minorHAnsi"/>
          <w:lang w:eastAsia="en-US"/>
        </w:rPr>
      </w:pPr>
      <w:r w:rsidRPr="004B53E8">
        <w:rPr>
          <w:rFonts w:eastAsiaTheme="minorHAnsi"/>
          <w:lang w:eastAsia="en-US"/>
        </w:rPr>
        <w:t>- создает условия для обеспечения поселений, входящих в состав Района, услугами по организации досуга и услугами организаций культуры;</w:t>
      </w:r>
    </w:p>
    <w:p w:rsidR="00131A28" w:rsidRPr="00C8433C" w:rsidRDefault="00131A28" w:rsidP="00131A28">
      <w:pPr>
        <w:tabs>
          <w:tab w:val="left" w:pos="993"/>
        </w:tabs>
        <w:autoSpaceDE w:val="0"/>
        <w:autoSpaceDN w:val="0"/>
        <w:adjustRightInd w:val="0"/>
        <w:ind w:firstLine="567"/>
        <w:jc w:val="both"/>
        <w:rPr>
          <w:rFonts w:eastAsiaTheme="minorHAnsi"/>
          <w:lang w:eastAsia="en-US"/>
        </w:rPr>
      </w:pPr>
      <w:r w:rsidRPr="004B53E8">
        <w:t xml:space="preserve">-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w:t>
      </w:r>
      <w:r w:rsidRPr="00C8433C">
        <w:t>района;</w:t>
      </w:r>
    </w:p>
    <w:p w:rsidR="00131A28" w:rsidRPr="004B53E8" w:rsidRDefault="00131A28" w:rsidP="00131A28">
      <w:pPr>
        <w:tabs>
          <w:tab w:val="left" w:pos="993"/>
        </w:tabs>
        <w:autoSpaceDE w:val="0"/>
        <w:autoSpaceDN w:val="0"/>
        <w:adjustRightInd w:val="0"/>
        <w:ind w:firstLine="567"/>
        <w:jc w:val="both"/>
      </w:pPr>
      <w:r w:rsidRPr="00C8433C">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w:t>
      </w:r>
      <w:r w:rsidRPr="004B53E8">
        <w:t xml:space="preserve"> муниципального образования, организует и проводит иные мероприятия, предусмотренные законодательством об энергосбережении </w:t>
      </w:r>
      <w:proofErr w:type="gramStart"/>
      <w:r w:rsidRPr="004B53E8">
        <w:t>и</w:t>
      </w:r>
      <w:proofErr w:type="gramEnd"/>
      <w:r w:rsidRPr="004B53E8">
        <w:t xml:space="preserve"> о повышении энергетической эффективности;</w:t>
      </w:r>
    </w:p>
    <w:p w:rsidR="00131A28" w:rsidRPr="00AC2659" w:rsidRDefault="00131A28" w:rsidP="00131A28">
      <w:pPr>
        <w:tabs>
          <w:tab w:val="left" w:pos="993"/>
        </w:tabs>
        <w:autoSpaceDE w:val="0"/>
        <w:autoSpaceDN w:val="0"/>
        <w:adjustRightInd w:val="0"/>
        <w:ind w:firstLine="567"/>
        <w:jc w:val="both"/>
      </w:pPr>
      <w:r w:rsidRPr="004B53E8">
        <w:t>- утверждает схемы размещения рекламных конструкций, выдает разрешения на установку и эксплуатацию</w:t>
      </w:r>
      <w:r w:rsidRPr="005165CD">
        <w:t xml:space="preserve"> рекламных конструкций на территории Района, аннулирует такие разрешения, выдает предписания о демонтаже самовольно установленных рекламных конструкций на территории Района, осуществляемые в соответствии с Федеральным законом от 13 </w:t>
      </w:r>
      <w:r w:rsidRPr="00AC2659">
        <w:t>марта 2006 года № 38-ФЗ «О рекламе»;</w:t>
      </w:r>
    </w:p>
    <w:p w:rsidR="00131A28" w:rsidRPr="00AC2659" w:rsidRDefault="00131A28" w:rsidP="00131A28">
      <w:pPr>
        <w:tabs>
          <w:tab w:val="left" w:pos="993"/>
        </w:tabs>
        <w:autoSpaceDE w:val="0"/>
        <w:autoSpaceDN w:val="0"/>
        <w:adjustRightInd w:val="0"/>
        <w:ind w:firstLine="567"/>
        <w:jc w:val="both"/>
      </w:pPr>
      <w:r w:rsidRPr="00AC2659">
        <w:t>- осуществляет полномочия по организации теплоснабжения, предусмотренные Федеральным законом «О теплоснабжении»;</w:t>
      </w:r>
    </w:p>
    <w:p w:rsidR="00131A28" w:rsidRPr="00AC2659" w:rsidRDefault="00131A28" w:rsidP="00131A28">
      <w:pPr>
        <w:tabs>
          <w:tab w:val="left" w:pos="993"/>
        </w:tabs>
        <w:autoSpaceDE w:val="0"/>
        <w:autoSpaceDN w:val="0"/>
        <w:adjustRightInd w:val="0"/>
        <w:ind w:firstLine="567"/>
        <w:jc w:val="both"/>
      </w:pPr>
      <w:r w:rsidRPr="00AC2659">
        <w:t>- осуществляет полномочия в сфере водоснабжения и водоотведения, предусмотренные Федеральным законом «О водоснабжении и водоотведении»</w:t>
      </w:r>
      <w:proofErr w:type="gramStart"/>
      <w:r w:rsidRPr="00AC2659">
        <w:t>;»</w:t>
      </w:r>
      <w:proofErr w:type="gramEnd"/>
      <w:r w:rsidRPr="00AC2659">
        <w:t>;</w:t>
      </w:r>
    </w:p>
    <w:p w:rsidR="00131A28" w:rsidRPr="00AC2659"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00131A28" w:rsidRPr="00AC2659">
        <w:rPr>
          <w:rFonts w:ascii="Times New Roman" w:eastAsia="Times New Roman" w:hAnsi="Times New Roman" w:cs="Times New Roman"/>
          <w:lang w:eastAsia="ru-RU"/>
        </w:rPr>
        <w:t>бзацы 2-4 пункта 6 статьи 42 Устава изложить в следующей редакции:</w:t>
      </w:r>
    </w:p>
    <w:p w:rsidR="00131A28" w:rsidRPr="00AC2659" w:rsidRDefault="00131A28" w:rsidP="00131A28">
      <w:pPr>
        <w:pStyle w:val="a8"/>
        <w:ind w:firstLine="567"/>
        <w:rPr>
          <w:sz w:val="24"/>
          <w:szCs w:val="24"/>
        </w:rPr>
      </w:pPr>
      <w:r w:rsidRPr="00AC2659">
        <w:rPr>
          <w:sz w:val="24"/>
          <w:szCs w:val="24"/>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131A28" w:rsidRPr="00AC2659" w:rsidRDefault="00131A28" w:rsidP="00131A28">
      <w:pPr>
        <w:tabs>
          <w:tab w:val="left" w:pos="993"/>
        </w:tabs>
        <w:autoSpaceDE w:val="0"/>
        <w:autoSpaceDN w:val="0"/>
        <w:adjustRightInd w:val="0"/>
        <w:ind w:firstLine="567"/>
        <w:jc w:val="both"/>
      </w:pPr>
      <w:r w:rsidRPr="00AC2659">
        <w:t>-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131A28" w:rsidRPr="00AC2659" w:rsidRDefault="00131A28" w:rsidP="00131A28">
      <w:pPr>
        <w:tabs>
          <w:tab w:val="left" w:pos="993"/>
        </w:tabs>
        <w:autoSpaceDE w:val="0"/>
        <w:autoSpaceDN w:val="0"/>
        <w:adjustRightInd w:val="0"/>
        <w:ind w:firstLine="567"/>
        <w:jc w:val="both"/>
      </w:pPr>
      <w:proofErr w:type="gramStart"/>
      <w:r w:rsidRPr="00AC2659">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131A28" w:rsidRPr="00AC2659"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6 статьи 42 Устава дополнить абзацем 5 следующего содержания:</w:t>
      </w:r>
    </w:p>
    <w:p w:rsidR="00131A28" w:rsidRPr="00AC2659" w:rsidRDefault="00131A28" w:rsidP="00131A28">
      <w:pPr>
        <w:tabs>
          <w:tab w:val="left" w:pos="993"/>
        </w:tabs>
        <w:autoSpaceDE w:val="0"/>
        <w:autoSpaceDN w:val="0"/>
        <w:adjustRightInd w:val="0"/>
        <w:ind w:firstLine="567"/>
        <w:jc w:val="both"/>
        <w:rPr>
          <w:rFonts w:eastAsiaTheme="minorHAnsi"/>
        </w:rPr>
      </w:pPr>
      <w:r w:rsidRPr="00AC2659">
        <w:t xml:space="preserve">«- организует и осуществляет мероприятия </w:t>
      </w:r>
      <w:proofErr w:type="spellStart"/>
      <w:r w:rsidRPr="00AC2659">
        <w:t>межпоселенческого</w:t>
      </w:r>
      <w:proofErr w:type="spellEnd"/>
      <w:r w:rsidRPr="00AC2659">
        <w:t xml:space="preserve"> характера по работе с детьми и молодежью</w:t>
      </w:r>
      <w:proofErr w:type="gramStart"/>
      <w:r w:rsidRPr="00AC2659">
        <w:t>;»</w:t>
      </w:r>
      <w:proofErr w:type="gramEnd"/>
      <w:r w:rsidRPr="00AC2659">
        <w:t>;</w:t>
      </w:r>
    </w:p>
    <w:p w:rsidR="00131A28" w:rsidRPr="00AC2659"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eastAsia="Times New Roman" w:hAnsi="Times New Roman" w:cs="Times New Roman"/>
          <w:lang w:eastAsia="ru-RU"/>
        </w:rPr>
        <w:t>В</w:t>
      </w:r>
      <w:r w:rsidR="00131A28" w:rsidRPr="00AC2659">
        <w:rPr>
          <w:rFonts w:ascii="Times New Roman" w:eastAsia="Times New Roman" w:hAnsi="Times New Roman" w:cs="Times New Roman"/>
          <w:lang w:eastAsia="ru-RU"/>
        </w:rPr>
        <w:t xml:space="preserve"> </w:t>
      </w:r>
      <w:proofErr w:type="gramStart"/>
      <w:r w:rsidR="00131A28" w:rsidRPr="00AC2659">
        <w:rPr>
          <w:rFonts w:ascii="Times New Roman" w:eastAsia="Times New Roman" w:hAnsi="Times New Roman" w:cs="Times New Roman"/>
          <w:lang w:eastAsia="ru-RU"/>
        </w:rPr>
        <w:t>абзаце</w:t>
      </w:r>
      <w:proofErr w:type="gramEnd"/>
      <w:r w:rsidR="00131A28" w:rsidRPr="00AC2659">
        <w:rPr>
          <w:rFonts w:ascii="Times New Roman" w:eastAsia="Times New Roman" w:hAnsi="Times New Roman" w:cs="Times New Roman"/>
          <w:lang w:eastAsia="ru-RU"/>
        </w:rPr>
        <w:t xml:space="preserve"> 6 пункта 7 статьи 42 Устава после слов «осуществление мероприятий по» дополнить словами «территориальной обороне</w:t>
      </w:r>
      <w:r w:rsidR="00131A28" w:rsidRPr="00AC2659">
        <w:rPr>
          <w:rFonts w:ascii="Times New Roman" w:hAnsi="Times New Roman" w:cs="Times New Roman"/>
        </w:rPr>
        <w:t xml:space="preserve"> и»;</w:t>
      </w:r>
    </w:p>
    <w:p w:rsidR="00131A28" w:rsidRPr="00AC2659"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А</w:t>
      </w:r>
      <w:r w:rsidR="00131A28" w:rsidRPr="00AC2659">
        <w:rPr>
          <w:rFonts w:ascii="Times New Roman" w:hAnsi="Times New Roman" w:cs="Times New Roman"/>
        </w:rPr>
        <w:t>бзац 9 пункта 7 статьи 42 Устава исключить;</w:t>
      </w:r>
    </w:p>
    <w:p w:rsidR="00131A28" w:rsidRPr="00AC2659" w:rsidRDefault="00BA3D3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7 статьи 42 Устава дополнить абзацами 10-13 следующего содержания:</w:t>
      </w:r>
    </w:p>
    <w:p w:rsidR="00131A28" w:rsidRPr="00AC2659" w:rsidRDefault="00131A28" w:rsidP="00131A28">
      <w:pPr>
        <w:tabs>
          <w:tab w:val="left" w:pos="993"/>
        </w:tabs>
        <w:autoSpaceDE w:val="0"/>
        <w:autoSpaceDN w:val="0"/>
        <w:adjustRightInd w:val="0"/>
        <w:ind w:firstLine="567"/>
        <w:jc w:val="both"/>
      </w:pPr>
      <w:r w:rsidRPr="00AC2659">
        <w:t xml:space="preserve">«- </w:t>
      </w:r>
      <w:proofErr w:type="gramStart"/>
      <w:r w:rsidRPr="00AC2659">
        <w:t>организует и осуществляет</w:t>
      </w:r>
      <w:proofErr w:type="gramEnd"/>
      <w:r w:rsidRPr="00AC2659">
        <w:t xml:space="preserve"> мероприятия по мобилизационной подготовке муниципальных предприятий и учреждений, находящихся на территории Района;</w:t>
      </w:r>
    </w:p>
    <w:p w:rsidR="00131A28" w:rsidRPr="00AC2659" w:rsidRDefault="00131A28" w:rsidP="00131A28">
      <w:pPr>
        <w:tabs>
          <w:tab w:val="left" w:pos="993"/>
        </w:tabs>
        <w:autoSpaceDE w:val="0"/>
        <w:autoSpaceDN w:val="0"/>
        <w:adjustRightInd w:val="0"/>
        <w:ind w:firstLine="567"/>
        <w:jc w:val="both"/>
      </w:pPr>
      <w:r w:rsidRPr="00AC2659">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131A28" w:rsidRPr="00AC2659" w:rsidRDefault="00131A28" w:rsidP="00131A28">
      <w:pPr>
        <w:tabs>
          <w:tab w:val="left" w:pos="993"/>
        </w:tabs>
        <w:autoSpaceDE w:val="0"/>
        <w:autoSpaceDN w:val="0"/>
        <w:adjustRightInd w:val="0"/>
        <w:ind w:firstLine="567"/>
        <w:jc w:val="both"/>
      </w:pPr>
      <w:proofErr w:type="gramStart"/>
      <w:r w:rsidRPr="00AC2659">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131A28" w:rsidRPr="00AC2659" w:rsidRDefault="00131A28" w:rsidP="00131A28">
      <w:pPr>
        <w:tabs>
          <w:tab w:val="left" w:pos="993"/>
        </w:tabs>
        <w:autoSpaceDE w:val="0"/>
        <w:autoSpaceDN w:val="0"/>
        <w:adjustRightInd w:val="0"/>
        <w:ind w:firstLine="567"/>
        <w:jc w:val="both"/>
      </w:pPr>
      <w:r w:rsidRPr="00AC2659">
        <w:t>- осуществляет меры по противодействию коррупции в границах Района</w:t>
      </w:r>
      <w:proofErr w:type="gramStart"/>
      <w:r w:rsidRPr="00AC2659">
        <w:t>;»</w:t>
      </w:r>
      <w:proofErr w:type="gramEnd"/>
      <w:r w:rsidRPr="00AC2659">
        <w:t>.</w:t>
      </w:r>
    </w:p>
    <w:p w:rsidR="00131A28" w:rsidRPr="00AC2659" w:rsidRDefault="00BA3D3A" w:rsidP="00131A28">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00131A28" w:rsidRPr="00AC2659">
        <w:rPr>
          <w:rFonts w:ascii="Times New Roman" w:eastAsia="Times New Roman" w:hAnsi="Times New Roman" w:cs="Times New Roman"/>
          <w:lang w:eastAsia="ru-RU"/>
        </w:rPr>
        <w:t>бзац 4 пункта 9 статьи 42 Устава считать абзацем 6;</w:t>
      </w:r>
    </w:p>
    <w:p w:rsidR="00131A28" w:rsidRPr="00AC2659" w:rsidRDefault="00131A28" w:rsidP="00131A28">
      <w:pPr>
        <w:pStyle w:val="a5"/>
        <w:numPr>
          <w:ilvl w:val="0"/>
          <w:numId w:val="2"/>
        </w:numPr>
        <w:tabs>
          <w:tab w:val="left" w:pos="993"/>
        </w:tabs>
        <w:autoSpaceDE w:val="0"/>
        <w:autoSpaceDN w:val="0"/>
        <w:adjustRightInd w:val="0"/>
        <w:ind w:left="0" w:firstLine="568"/>
        <w:jc w:val="both"/>
        <w:rPr>
          <w:rFonts w:ascii="Times New Roman" w:eastAsia="Times New Roman" w:hAnsi="Times New Roman" w:cs="Times New Roman"/>
          <w:lang w:eastAsia="ru-RU"/>
        </w:rPr>
      </w:pPr>
      <w:r w:rsidRPr="00AC2659">
        <w:rPr>
          <w:rFonts w:ascii="Times New Roman" w:eastAsia="Times New Roman" w:hAnsi="Times New Roman" w:cs="Times New Roman"/>
          <w:lang w:eastAsia="ru-RU"/>
        </w:rPr>
        <w:t>Пункт 9 статьи 42 Устава дополнить абзацами 4 и 5 следующего содержания:</w:t>
      </w:r>
    </w:p>
    <w:p w:rsidR="00131A28" w:rsidRPr="00AC2659" w:rsidRDefault="00131A28" w:rsidP="00131A28">
      <w:pPr>
        <w:tabs>
          <w:tab w:val="left" w:pos="993"/>
        </w:tabs>
        <w:autoSpaceDE w:val="0"/>
        <w:autoSpaceDN w:val="0"/>
        <w:adjustRightInd w:val="0"/>
        <w:ind w:left="568"/>
        <w:jc w:val="both"/>
      </w:pPr>
      <w:r w:rsidRPr="00AC2659">
        <w:t xml:space="preserve">«- осуществляет муниципальный </w:t>
      </w:r>
      <w:proofErr w:type="gramStart"/>
      <w:r w:rsidRPr="00AC2659">
        <w:t>контроль за</w:t>
      </w:r>
      <w:proofErr w:type="gramEnd"/>
      <w:r w:rsidRPr="00AC2659">
        <w:t xml:space="preserve"> проведением муниципальных лотерей;</w:t>
      </w:r>
    </w:p>
    <w:p w:rsidR="00131A28" w:rsidRPr="00AC2659" w:rsidRDefault="00131A28" w:rsidP="00131A28">
      <w:pPr>
        <w:tabs>
          <w:tab w:val="left" w:pos="993"/>
        </w:tabs>
        <w:autoSpaceDE w:val="0"/>
        <w:autoSpaceDN w:val="0"/>
        <w:adjustRightInd w:val="0"/>
        <w:ind w:left="568"/>
        <w:jc w:val="both"/>
      </w:pPr>
      <w:r w:rsidRPr="00AC2659">
        <w:t xml:space="preserve">- создает условия для развития сельскохозяйственного производства в </w:t>
      </w:r>
      <w:proofErr w:type="gramStart"/>
      <w:r w:rsidRPr="00AC2659">
        <w:t>поселениях</w:t>
      </w:r>
      <w:proofErr w:type="gramEnd"/>
      <w:r w:rsidRPr="00AC2659">
        <w:t>, расширения рынка сельскохозяйственной продукции, сырья и продовольствия, содействует развитию малого и среднего предпринимательства;»;</w:t>
      </w:r>
    </w:p>
    <w:p w:rsidR="00131A28" w:rsidRPr="00AC2659" w:rsidRDefault="00BA3D3A" w:rsidP="00131A28">
      <w:pPr>
        <w:pStyle w:val="a5"/>
        <w:numPr>
          <w:ilvl w:val="0"/>
          <w:numId w:val="2"/>
        </w:numPr>
        <w:tabs>
          <w:tab w:val="left" w:pos="993"/>
        </w:tabs>
        <w:autoSpaceDE w:val="0"/>
        <w:autoSpaceDN w:val="0"/>
        <w:adjustRightInd w:val="0"/>
        <w:ind w:left="0"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131A28" w:rsidRPr="00AC2659">
        <w:rPr>
          <w:rFonts w:ascii="Times New Roman" w:eastAsia="Times New Roman" w:hAnsi="Times New Roman" w:cs="Times New Roman"/>
          <w:lang w:eastAsia="ru-RU"/>
        </w:rPr>
        <w:t>татью 42 Устава дополнить пунктами 2, 3 следующего содержания:</w:t>
      </w:r>
    </w:p>
    <w:p w:rsidR="00131A28" w:rsidRPr="00AC2659" w:rsidRDefault="00131A28" w:rsidP="00131A28">
      <w:pPr>
        <w:autoSpaceDE w:val="0"/>
        <w:autoSpaceDN w:val="0"/>
        <w:adjustRightInd w:val="0"/>
        <w:ind w:firstLine="567"/>
        <w:jc w:val="both"/>
      </w:pPr>
      <w:r w:rsidRPr="00AC2659">
        <w:t>2. Исполнительный комитет осуществляет следующим полномочия по решению вопросов, не отнесенных к вопросам местного значения района:</w:t>
      </w:r>
    </w:p>
    <w:p w:rsidR="00131A28" w:rsidRPr="00AC2659" w:rsidRDefault="00131A28" w:rsidP="00131A28">
      <w:pPr>
        <w:autoSpaceDE w:val="0"/>
        <w:autoSpaceDN w:val="0"/>
        <w:adjustRightInd w:val="0"/>
        <w:ind w:firstLine="567"/>
        <w:jc w:val="both"/>
      </w:pPr>
      <w:r w:rsidRPr="00AC2659">
        <w:t>- создает музеи Района;</w:t>
      </w:r>
    </w:p>
    <w:p w:rsidR="00131A28" w:rsidRPr="00AC2659" w:rsidRDefault="00131A28" w:rsidP="00131A28">
      <w:pPr>
        <w:autoSpaceDE w:val="0"/>
        <w:autoSpaceDN w:val="0"/>
        <w:adjustRightInd w:val="0"/>
        <w:ind w:firstLine="567"/>
        <w:jc w:val="both"/>
      </w:pPr>
      <w:r w:rsidRPr="00AC2659">
        <w:t>- участвует в осуществлении деятельности по опеке и попечительству;</w:t>
      </w:r>
    </w:p>
    <w:p w:rsidR="00131A28" w:rsidRPr="00AC2659" w:rsidRDefault="00131A28" w:rsidP="00131A28">
      <w:pPr>
        <w:autoSpaceDE w:val="0"/>
        <w:autoSpaceDN w:val="0"/>
        <w:adjustRightInd w:val="0"/>
        <w:ind w:firstLine="567"/>
        <w:jc w:val="both"/>
      </w:pPr>
      <w:r w:rsidRPr="00AC2659">
        <w:t xml:space="preserve"> - создает условия для осуществления деятельности, связанной с реализацией прав местных национально-культурных автономий на территории Района;</w:t>
      </w:r>
    </w:p>
    <w:p w:rsidR="00131A28" w:rsidRPr="00AC2659" w:rsidRDefault="00131A28" w:rsidP="00131A28">
      <w:pPr>
        <w:autoSpaceDE w:val="0"/>
        <w:autoSpaceDN w:val="0"/>
        <w:adjustRightInd w:val="0"/>
        <w:ind w:firstLine="567"/>
        <w:jc w:val="both"/>
      </w:pPr>
      <w:r w:rsidRPr="00AC2659">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131A28" w:rsidRPr="00AC2659" w:rsidRDefault="00131A28" w:rsidP="00131A28">
      <w:pPr>
        <w:autoSpaceDE w:val="0"/>
        <w:autoSpaceDN w:val="0"/>
        <w:adjustRightInd w:val="0"/>
        <w:ind w:firstLine="567"/>
        <w:jc w:val="both"/>
      </w:pPr>
      <w:r w:rsidRPr="00AC2659">
        <w:t>- осуществляет функции учредителя муниципальных образовательных организаций высшего образования, находящегося в их ведении по состоянию на 31 декабря 2008 года;</w:t>
      </w:r>
    </w:p>
    <w:p w:rsidR="00131A28" w:rsidRPr="00AC2659" w:rsidRDefault="00131A28" w:rsidP="00131A28">
      <w:pPr>
        <w:autoSpaceDE w:val="0"/>
        <w:autoSpaceDN w:val="0"/>
        <w:adjustRightInd w:val="0"/>
        <w:ind w:firstLine="567"/>
        <w:jc w:val="both"/>
      </w:pPr>
      <w:r w:rsidRPr="00AC2659">
        <w:t>- создает условия для развития туризма;</w:t>
      </w:r>
    </w:p>
    <w:p w:rsidR="00131A28" w:rsidRPr="00AC2659" w:rsidRDefault="00131A28" w:rsidP="00131A28">
      <w:pPr>
        <w:autoSpaceDE w:val="0"/>
        <w:autoSpaceDN w:val="0"/>
        <w:adjustRightInd w:val="0"/>
        <w:ind w:firstLine="567"/>
        <w:jc w:val="both"/>
      </w:pPr>
      <w:r w:rsidRPr="00AC2659">
        <w:t xml:space="preserve">-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AC2659">
        <w:t>местах</w:t>
      </w:r>
      <w:proofErr w:type="gramEnd"/>
      <w:r w:rsidRPr="00AC2659">
        <w:t xml:space="preserve"> принудительного содержания;</w:t>
      </w:r>
    </w:p>
    <w:p w:rsidR="00131A28" w:rsidRPr="00AC2659" w:rsidRDefault="00131A28" w:rsidP="00131A28">
      <w:pPr>
        <w:pStyle w:val="text"/>
        <w:rPr>
          <w:rFonts w:ascii="Times New Roman" w:hAnsi="Times New Roman" w:cs="Times New Roman"/>
        </w:rPr>
      </w:pPr>
      <w:r w:rsidRPr="00AC2659">
        <w:rPr>
          <w:rFonts w:ascii="Times New Roman" w:hAnsi="Times New Roman" w:cs="Times New Roman"/>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31A28" w:rsidRPr="00AC2659" w:rsidRDefault="00131A28" w:rsidP="00131A28">
      <w:pPr>
        <w:autoSpaceDE w:val="0"/>
        <w:autoSpaceDN w:val="0"/>
        <w:adjustRightInd w:val="0"/>
        <w:ind w:firstLine="567"/>
        <w:jc w:val="both"/>
      </w:pPr>
      <w:r w:rsidRPr="00AC2659">
        <w:t>- осуществляет мероприятия, предусмотренные Федеральным законом «О донорстве крови и ее компонентов».</w:t>
      </w:r>
    </w:p>
    <w:p w:rsidR="00131A28" w:rsidRPr="00AC2659" w:rsidRDefault="00131A28" w:rsidP="00131A28">
      <w:pPr>
        <w:ind w:firstLine="567"/>
        <w:jc w:val="both"/>
      </w:pPr>
      <w:r w:rsidRPr="00AC2659">
        <w:t xml:space="preserve">3. Исполнительный комитет района является органом, уполномоченным на осуществление муниципального контроля. </w:t>
      </w:r>
    </w:p>
    <w:p w:rsidR="00131A28" w:rsidRPr="00AC2659" w:rsidRDefault="00131A28" w:rsidP="00131A28">
      <w:pPr>
        <w:ind w:firstLine="567"/>
        <w:jc w:val="both"/>
      </w:pPr>
      <w:r w:rsidRPr="00AC2659">
        <w:t>К полномочиям Исполнительного комитета Района в области муниципального контроля относятся:</w:t>
      </w:r>
    </w:p>
    <w:p w:rsidR="00131A28" w:rsidRPr="00AC2659" w:rsidRDefault="00131A28" w:rsidP="00131A28">
      <w:pPr>
        <w:autoSpaceDE w:val="0"/>
        <w:autoSpaceDN w:val="0"/>
        <w:adjustRightInd w:val="0"/>
        <w:ind w:firstLine="567"/>
        <w:jc w:val="both"/>
        <w:outlineLvl w:val="1"/>
      </w:pPr>
      <w:r w:rsidRPr="00AC2659">
        <w:t>1) организация и осуществление муниципального контроля на соответствующей территории;</w:t>
      </w:r>
    </w:p>
    <w:p w:rsidR="00131A28" w:rsidRPr="00AC2659" w:rsidRDefault="00131A28" w:rsidP="00131A28">
      <w:pPr>
        <w:autoSpaceDE w:val="0"/>
        <w:autoSpaceDN w:val="0"/>
        <w:adjustRightInd w:val="0"/>
        <w:ind w:firstLine="567"/>
        <w:jc w:val="both"/>
        <w:outlineLvl w:val="1"/>
      </w:pPr>
      <w:r w:rsidRPr="00AC2659">
        <w:t xml:space="preserve">2) организация и осуществление регионального государственного контроля (надзора), полномочиями по </w:t>
      </w:r>
      <w:proofErr w:type="gramStart"/>
      <w:r w:rsidRPr="00AC2659">
        <w:t>осуществлению</w:t>
      </w:r>
      <w:proofErr w:type="gramEnd"/>
      <w:r w:rsidRPr="00AC2659">
        <w:t xml:space="preserve"> которого наделены органы местного самоуправления;</w:t>
      </w:r>
    </w:p>
    <w:p w:rsidR="00131A28" w:rsidRPr="00AC2659" w:rsidRDefault="00131A28" w:rsidP="00131A28">
      <w:pPr>
        <w:autoSpaceDE w:val="0"/>
        <w:autoSpaceDN w:val="0"/>
        <w:adjustRightInd w:val="0"/>
        <w:ind w:firstLine="567"/>
        <w:jc w:val="both"/>
        <w:outlineLvl w:val="1"/>
      </w:pPr>
      <w:r w:rsidRPr="00AC2659">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131A28" w:rsidRPr="00AC2659" w:rsidRDefault="00131A28" w:rsidP="00131A28">
      <w:pPr>
        <w:autoSpaceDE w:val="0"/>
        <w:autoSpaceDN w:val="0"/>
        <w:adjustRightInd w:val="0"/>
        <w:ind w:firstLine="567"/>
        <w:jc w:val="both"/>
        <w:outlineLvl w:val="1"/>
      </w:pPr>
      <w:r w:rsidRPr="00AC2659">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31A28" w:rsidRPr="00AC2659" w:rsidRDefault="00131A28" w:rsidP="00131A28">
      <w:pPr>
        <w:autoSpaceDE w:val="0"/>
        <w:autoSpaceDN w:val="0"/>
        <w:adjustRightInd w:val="0"/>
        <w:ind w:firstLine="567"/>
        <w:jc w:val="both"/>
        <w:outlineLvl w:val="1"/>
      </w:pPr>
      <w:r w:rsidRPr="00AC2659">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131A28" w:rsidRPr="00AC2659" w:rsidRDefault="00131A28" w:rsidP="00131A28">
      <w:pPr>
        <w:autoSpaceDE w:val="0"/>
        <w:autoSpaceDN w:val="0"/>
        <w:adjustRightInd w:val="0"/>
        <w:ind w:firstLine="567"/>
        <w:jc w:val="both"/>
        <w:outlineLvl w:val="1"/>
      </w:pPr>
      <w:r w:rsidRPr="00AC2659">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131A28" w:rsidRDefault="00131A28" w:rsidP="00131A28">
      <w:pPr>
        <w:tabs>
          <w:tab w:val="left" w:pos="993"/>
        </w:tabs>
        <w:autoSpaceDE w:val="0"/>
        <w:autoSpaceDN w:val="0"/>
        <w:adjustRightInd w:val="0"/>
        <w:ind w:firstLine="567"/>
        <w:jc w:val="both"/>
      </w:pPr>
      <w:r w:rsidRPr="00AC2659">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8" w:history="1">
        <w:r w:rsidRPr="00AC2659">
          <w:t>закона</w:t>
        </w:r>
      </w:hyperlink>
      <w:r w:rsidRPr="00AC2659">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AC2659">
        <w:t>.».</w:t>
      </w:r>
      <w:proofErr w:type="gramEnd"/>
    </w:p>
    <w:p w:rsidR="00454C8E" w:rsidRPr="00454C8E" w:rsidRDefault="00454C8E" w:rsidP="00454C8E">
      <w:pPr>
        <w:pStyle w:val="a5"/>
        <w:numPr>
          <w:ilvl w:val="0"/>
          <w:numId w:val="2"/>
        </w:numPr>
        <w:tabs>
          <w:tab w:val="left" w:pos="993"/>
        </w:tabs>
        <w:autoSpaceDE w:val="0"/>
        <w:autoSpaceDN w:val="0"/>
        <w:adjustRightInd w:val="0"/>
        <w:ind w:left="0" w:firstLine="567"/>
        <w:jc w:val="both"/>
        <w:rPr>
          <w:rFonts w:ascii="Times New Roman" w:eastAsia="Times New Roman" w:hAnsi="Times New Roman" w:cs="Times New Roman"/>
          <w:lang w:eastAsia="ru-RU"/>
        </w:rPr>
      </w:pPr>
      <w:r w:rsidRPr="00454C8E">
        <w:rPr>
          <w:rFonts w:ascii="Times New Roman" w:eastAsia="Times New Roman" w:hAnsi="Times New Roman" w:cs="Times New Roman"/>
          <w:lang w:eastAsia="ru-RU"/>
        </w:rPr>
        <w:t>Статью 58 Устава дополнить пунктом 7 следующего содержания:</w:t>
      </w:r>
    </w:p>
    <w:p w:rsidR="00454C8E" w:rsidRPr="00454C8E" w:rsidRDefault="00454C8E" w:rsidP="00454C8E">
      <w:pPr>
        <w:tabs>
          <w:tab w:val="left" w:pos="993"/>
        </w:tabs>
        <w:autoSpaceDE w:val="0"/>
        <w:autoSpaceDN w:val="0"/>
        <w:adjustRightInd w:val="0"/>
        <w:ind w:firstLine="567"/>
        <w:jc w:val="both"/>
      </w:pPr>
      <w:r w:rsidRPr="00454C8E">
        <w:t xml:space="preserve">«6. </w:t>
      </w:r>
      <w:proofErr w:type="gramStart"/>
      <w:r w:rsidRPr="00454C8E">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54C8E">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roofErr w:type="gramStart"/>
      <w:r w:rsidRPr="00454C8E">
        <w:t>.»;</w:t>
      </w:r>
      <w:proofErr w:type="gramEnd"/>
    </w:p>
    <w:p w:rsidR="00131A28" w:rsidRPr="00AC2659" w:rsidRDefault="00DD56EA" w:rsidP="00131A28">
      <w:pPr>
        <w:pStyle w:val="a5"/>
        <w:numPr>
          <w:ilvl w:val="0"/>
          <w:numId w:val="2"/>
        </w:numPr>
        <w:tabs>
          <w:tab w:val="left" w:pos="993"/>
        </w:tabs>
        <w:autoSpaceDE w:val="0"/>
        <w:autoSpaceDN w:val="0"/>
        <w:adjustRightInd w:val="0"/>
        <w:ind w:left="0"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131A28" w:rsidRPr="00AC2659">
        <w:rPr>
          <w:rFonts w:ascii="Times New Roman" w:eastAsia="Times New Roman" w:hAnsi="Times New Roman" w:cs="Times New Roman"/>
          <w:lang w:eastAsia="ru-RU"/>
        </w:rPr>
        <w:t>ункт 9 статьи 65 Устава изложить в следующей редакции:</w:t>
      </w:r>
    </w:p>
    <w:p w:rsidR="00131A28" w:rsidRDefault="00131A28" w:rsidP="00131A28">
      <w:pPr>
        <w:tabs>
          <w:tab w:val="left" w:pos="993"/>
        </w:tabs>
        <w:autoSpaceDE w:val="0"/>
        <w:autoSpaceDN w:val="0"/>
        <w:adjustRightInd w:val="0"/>
        <w:ind w:firstLine="567"/>
        <w:jc w:val="both"/>
      </w:pPr>
      <w:r w:rsidRPr="00AC2659">
        <w:t xml:space="preserve">«9. </w:t>
      </w:r>
      <w:proofErr w:type="gramStart"/>
      <w:r w:rsidRPr="00AC2659">
        <w:t>Официальное опубликование (обнародование) муниципальных правовых актов осуществляется посредством опубликования текста правового акта в газете «</w:t>
      </w:r>
      <w:proofErr w:type="spellStart"/>
      <w:r w:rsidRPr="00AC2659">
        <w:t>Саба</w:t>
      </w:r>
      <w:proofErr w:type="spellEnd"/>
      <w:r w:rsidRPr="00AC2659">
        <w:t xml:space="preserve"> </w:t>
      </w:r>
      <w:proofErr w:type="spellStart"/>
      <w:r w:rsidRPr="00AC2659">
        <w:t>таннары</w:t>
      </w:r>
      <w:proofErr w:type="spellEnd"/>
      <w:r w:rsidRPr="00AC2659">
        <w:t xml:space="preserve">», или иных средствах массовой информации, распространяемых на территории района и (или) размещения (опубликования) на официальном сайте Района в сети Интернет по адресу: </w:t>
      </w:r>
      <w:hyperlink r:id="rId9" w:history="1">
        <w:r w:rsidRPr="00AC2659">
          <w:rPr>
            <w:rStyle w:val="a7"/>
          </w:rPr>
          <w:t>http://saby.tatarstan.ru</w:t>
        </w:r>
      </w:hyperlink>
      <w:r w:rsidRPr="00AC2659">
        <w:t>. При опубликовании текста правового акта в иных средствах массовой информации должна быть отметка о том, что данное опубликование</w:t>
      </w:r>
      <w:proofErr w:type="gramEnd"/>
      <w:r w:rsidRPr="00AC2659">
        <w:t xml:space="preserve"> является официальным</w:t>
      </w:r>
      <w:proofErr w:type="gramStart"/>
      <w:r w:rsidRPr="00AC2659">
        <w:t xml:space="preserve">.»; </w:t>
      </w:r>
      <w:proofErr w:type="gramEnd"/>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 xml:space="preserve">ункт 11 статьи 65 Устава дополнить словами «, регистр муниципальных правовых актов Республики Татарстан в </w:t>
      </w:r>
      <w:proofErr w:type="gramStart"/>
      <w:r w:rsidR="00131A28" w:rsidRPr="00AC2659">
        <w:rPr>
          <w:rFonts w:ascii="Times New Roman" w:hAnsi="Times New Roman" w:cs="Times New Roman"/>
        </w:rPr>
        <w:t>порядке</w:t>
      </w:r>
      <w:proofErr w:type="gramEnd"/>
      <w:r w:rsidR="00131A28" w:rsidRPr="00AC2659">
        <w:rPr>
          <w:rFonts w:ascii="Times New Roman" w:hAnsi="Times New Roman" w:cs="Times New Roman"/>
        </w:rPr>
        <w:t xml:space="preserve"> и сроки, установленные законодательством.»;</w:t>
      </w:r>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proofErr w:type="gramStart"/>
      <w:r>
        <w:rPr>
          <w:rFonts w:ascii="Times New Roman" w:hAnsi="Times New Roman" w:cs="Times New Roman"/>
        </w:rPr>
        <w:t>В</w:t>
      </w:r>
      <w:r w:rsidR="00131A28" w:rsidRPr="00AC2659">
        <w:rPr>
          <w:rFonts w:ascii="Times New Roman" w:hAnsi="Times New Roman" w:cs="Times New Roman"/>
        </w:rPr>
        <w:t xml:space="preserve"> пунктах 3, 5-8, 13,14 статьи 83 Устава слова «на очередной финансовый год» заменить словами «на очередной финансовый год (очередной финансовый год и плановый период)»;</w:t>
      </w:r>
      <w:proofErr w:type="gramEnd"/>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4 статьи 83 изложить в следующей редакции:</w:t>
      </w:r>
    </w:p>
    <w:p w:rsidR="00131A28" w:rsidRPr="00AC2659" w:rsidRDefault="00131A28" w:rsidP="00131A28">
      <w:pPr>
        <w:tabs>
          <w:tab w:val="left" w:pos="993"/>
        </w:tabs>
        <w:autoSpaceDE w:val="0"/>
        <w:autoSpaceDN w:val="0"/>
        <w:adjustRightInd w:val="0"/>
        <w:ind w:firstLine="567"/>
        <w:jc w:val="both"/>
      </w:pPr>
      <w:r w:rsidRPr="00AC2659">
        <w:t xml:space="preserve">«4. </w:t>
      </w:r>
      <w:proofErr w:type="gramStart"/>
      <w:r w:rsidRPr="00AC2659">
        <w:t>Проект бюджета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решением Совета Района, за исключением решения о бюджете Района.</w:t>
      </w:r>
      <w:proofErr w:type="gramEnd"/>
    </w:p>
    <w:p w:rsidR="00131A28" w:rsidRPr="00AC2659" w:rsidRDefault="00131A28" w:rsidP="00131A28">
      <w:pPr>
        <w:tabs>
          <w:tab w:val="left" w:pos="993"/>
        </w:tabs>
        <w:autoSpaceDE w:val="0"/>
        <w:autoSpaceDN w:val="0"/>
        <w:adjustRightInd w:val="0"/>
        <w:ind w:firstLine="567"/>
        <w:jc w:val="both"/>
      </w:pPr>
      <w:r w:rsidRPr="00AC2659">
        <w:t xml:space="preserve">В </w:t>
      </w:r>
      <w:proofErr w:type="gramStart"/>
      <w:r w:rsidRPr="00AC2659">
        <w:t>случае</w:t>
      </w:r>
      <w:proofErr w:type="gramEnd"/>
      <w:r w:rsidRPr="00AC2659">
        <w:t>, если проект бюджета Района составляется и утверждается на очередной финансовый год Исполнительный комитет Района разрабатывает и утверждает среднесрочный финансовый план Района.»;</w:t>
      </w:r>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 xml:space="preserve">ункт 7 статьи 83 Устава дополнить абзацем 6 следующего содержания: </w:t>
      </w:r>
    </w:p>
    <w:p w:rsidR="00131A28" w:rsidRPr="00AC2659" w:rsidRDefault="00131A28" w:rsidP="00131A28">
      <w:pPr>
        <w:tabs>
          <w:tab w:val="left" w:pos="993"/>
        </w:tabs>
        <w:autoSpaceDE w:val="0"/>
        <w:autoSpaceDN w:val="0"/>
        <w:adjustRightInd w:val="0"/>
        <w:ind w:firstLine="567"/>
        <w:jc w:val="both"/>
      </w:pPr>
      <w:r w:rsidRPr="00AC2659">
        <w:t xml:space="preserve">«- муниципальных </w:t>
      </w:r>
      <w:proofErr w:type="gramStart"/>
      <w:r w:rsidRPr="00AC2659">
        <w:t>программах</w:t>
      </w:r>
      <w:proofErr w:type="gramEnd"/>
      <w:r w:rsidRPr="00AC2659">
        <w:t>.».</w:t>
      </w:r>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 xml:space="preserve">ункт 8 статьи 83 Устава дополнить </w:t>
      </w:r>
      <w:r w:rsidR="00131A28" w:rsidRPr="00AC2659">
        <w:rPr>
          <w:rFonts w:ascii="Times New Roman" w:eastAsia="Times New Roman" w:hAnsi="Times New Roman" w:cs="Times New Roman"/>
          <w:lang w:eastAsia="ru-RU"/>
        </w:rPr>
        <w:t xml:space="preserve">словами «, профицит бюджета, а также иные показатели, установленные Бюджетным Кодексом Российской </w:t>
      </w:r>
      <w:r w:rsidR="00131A28" w:rsidRPr="00AC2659">
        <w:rPr>
          <w:rFonts w:ascii="Times New Roman" w:hAnsi="Times New Roman" w:cs="Times New Roman"/>
        </w:rPr>
        <w:t>Федерации и принятыми в соответствии с ним Бюджетным кодексом Республики Татарстан, закона Республики Татарстан, решениями Совета Района (кроме решений о бюджете Района)</w:t>
      </w:r>
      <w:proofErr w:type="gramStart"/>
      <w:r w:rsidR="00131A28" w:rsidRPr="00AC2659">
        <w:rPr>
          <w:rFonts w:ascii="Times New Roman" w:hAnsi="Times New Roman" w:cs="Times New Roman"/>
        </w:rPr>
        <w:t>.»</w:t>
      </w:r>
      <w:proofErr w:type="gramEnd"/>
      <w:r w:rsidR="00131A28" w:rsidRPr="00AC2659">
        <w:rPr>
          <w:rFonts w:ascii="Times New Roman" w:hAnsi="Times New Roman" w:cs="Times New Roman"/>
        </w:rPr>
        <w:t>;</w:t>
      </w:r>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9 статьи 83 Устава изложить в следующей редакции:</w:t>
      </w:r>
    </w:p>
    <w:p w:rsidR="00131A28" w:rsidRPr="00AC2659" w:rsidRDefault="00131A28" w:rsidP="00131A28">
      <w:pPr>
        <w:tabs>
          <w:tab w:val="left" w:pos="993"/>
        </w:tabs>
        <w:autoSpaceDE w:val="0"/>
        <w:autoSpaceDN w:val="0"/>
        <w:adjustRightInd w:val="0"/>
        <w:ind w:firstLine="567"/>
        <w:jc w:val="both"/>
      </w:pPr>
      <w:r w:rsidRPr="00AC2659">
        <w:t xml:space="preserve">«9. </w:t>
      </w:r>
      <w:proofErr w:type="gramStart"/>
      <w:r w:rsidRPr="00AC2659">
        <w:t>В решении Совета Района о бюджете Района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и принятыми в соответствии с ним Бюджетным кодексом Республики Татарстан, законами Республики Татарстан, муниципальными правовыми актами, принятыми в соответствии с положениями Бюджетного кодекса Российской Федерации.».</w:t>
      </w:r>
      <w:proofErr w:type="gramEnd"/>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10 статьи 83 Устава изложить в следующей редакции:</w:t>
      </w:r>
    </w:p>
    <w:p w:rsidR="00131A28" w:rsidRPr="00AC2659" w:rsidRDefault="00131A28" w:rsidP="00131A28">
      <w:pPr>
        <w:tabs>
          <w:tab w:val="left" w:pos="993"/>
        </w:tabs>
        <w:autoSpaceDE w:val="0"/>
        <w:autoSpaceDN w:val="0"/>
        <w:adjustRightInd w:val="0"/>
        <w:ind w:firstLine="567"/>
        <w:jc w:val="both"/>
      </w:pPr>
      <w:r w:rsidRPr="00AC2659">
        <w:t>«10. Решением о бюджете Района утверждаются:</w:t>
      </w:r>
    </w:p>
    <w:p w:rsidR="00131A28" w:rsidRPr="00AC2659" w:rsidRDefault="00131A28" w:rsidP="00131A28">
      <w:pPr>
        <w:tabs>
          <w:tab w:val="left" w:pos="851"/>
        </w:tabs>
        <w:autoSpaceDE w:val="0"/>
        <w:autoSpaceDN w:val="0"/>
        <w:adjustRightInd w:val="0"/>
        <w:ind w:firstLine="567"/>
        <w:jc w:val="both"/>
      </w:pPr>
      <w:r w:rsidRPr="00AC2659">
        <w:t>- перечень главных администраторов доходов бюджета Района;</w:t>
      </w:r>
    </w:p>
    <w:p w:rsidR="00131A28" w:rsidRPr="00AC2659" w:rsidRDefault="00131A28" w:rsidP="00131A28">
      <w:pPr>
        <w:tabs>
          <w:tab w:val="left" w:pos="851"/>
        </w:tabs>
        <w:autoSpaceDE w:val="0"/>
        <w:autoSpaceDN w:val="0"/>
        <w:adjustRightInd w:val="0"/>
        <w:ind w:firstLine="567"/>
        <w:jc w:val="both"/>
      </w:pPr>
      <w:r w:rsidRPr="00AC2659">
        <w:t xml:space="preserve">- перечень главных </w:t>
      </w:r>
      <w:proofErr w:type="gramStart"/>
      <w:r w:rsidRPr="00AC2659">
        <w:t>администраторов источников финансирования дефицита бюджета Района</w:t>
      </w:r>
      <w:proofErr w:type="gramEnd"/>
      <w:r w:rsidRPr="00AC2659">
        <w:t>;</w:t>
      </w:r>
    </w:p>
    <w:p w:rsidR="00131A28" w:rsidRPr="00AC2659" w:rsidRDefault="00131A28" w:rsidP="00131A28">
      <w:pPr>
        <w:tabs>
          <w:tab w:val="left" w:pos="851"/>
        </w:tabs>
        <w:autoSpaceDE w:val="0"/>
        <w:autoSpaceDN w:val="0"/>
        <w:adjustRightInd w:val="0"/>
        <w:ind w:firstLine="567"/>
        <w:jc w:val="both"/>
      </w:pPr>
      <w:proofErr w:type="gramStart"/>
      <w:r w:rsidRPr="00AC2659">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AC2659">
        <w:t xml:space="preserve">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Района;</w:t>
      </w:r>
    </w:p>
    <w:p w:rsidR="00131A28" w:rsidRPr="00AC2659" w:rsidRDefault="00131A28" w:rsidP="00131A28">
      <w:pPr>
        <w:tabs>
          <w:tab w:val="left" w:pos="851"/>
        </w:tabs>
        <w:autoSpaceDE w:val="0"/>
        <w:autoSpaceDN w:val="0"/>
        <w:adjustRightInd w:val="0"/>
        <w:ind w:firstLine="567"/>
        <w:jc w:val="both"/>
      </w:pPr>
      <w:r w:rsidRPr="00AC2659">
        <w:t>- ведомственная структура расходов бюджета на очередной финансовый год (очередной финансовый год и плановый период);</w:t>
      </w:r>
    </w:p>
    <w:p w:rsidR="00131A28" w:rsidRPr="00AC2659" w:rsidRDefault="00131A28" w:rsidP="00131A28">
      <w:pPr>
        <w:tabs>
          <w:tab w:val="left" w:pos="851"/>
        </w:tabs>
        <w:autoSpaceDE w:val="0"/>
        <w:autoSpaceDN w:val="0"/>
        <w:adjustRightInd w:val="0"/>
        <w:ind w:firstLine="567"/>
        <w:jc w:val="both"/>
      </w:pPr>
      <w:r w:rsidRPr="00AC2659">
        <w:t>- общий объем бюджетных ассигнований, направляемых на исполнение публичных нормативных обязательств;</w:t>
      </w:r>
    </w:p>
    <w:p w:rsidR="00131A28" w:rsidRPr="00AC2659" w:rsidRDefault="00131A28" w:rsidP="00131A28">
      <w:pPr>
        <w:tabs>
          <w:tab w:val="left" w:pos="851"/>
        </w:tabs>
        <w:autoSpaceDE w:val="0"/>
        <w:autoSpaceDN w:val="0"/>
        <w:adjustRightInd w:val="0"/>
        <w:ind w:firstLine="567"/>
        <w:jc w:val="both"/>
      </w:pPr>
      <w:r w:rsidRPr="00AC2659">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131A28" w:rsidRPr="00AC2659" w:rsidRDefault="00131A28" w:rsidP="00131A28">
      <w:pPr>
        <w:tabs>
          <w:tab w:val="left" w:pos="851"/>
        </w:tabs>
        <w:autoSpaceDE w:val="0"/>
        <w:autoSpaceDN w:val="0"/>
        <w:adjustRightInd w:val="0"/>
        <w:ind w:firstLine="567"/>
        <w:jc w:val="both"/>
      </w:pPr>
      <w:proofErr w:type="gramStart"/>
      <w:r w:rsidRPr="00AC2659">
        <w:t>- общий объем условно утверждаемых (утвержденных) расходов в случае утверждения бюджета Района на очередной финансовый год и плановый период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w:t>
      </w:r>
      <w:proofErr w:type="gramEnd"/>
      <w:r w:rsidRPr="00AC2659">
        <w:t xml:space="preserve"> не менее 5 процентов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31A28" w:rsidRPr="00AC2659" w:rsidRDefault="00131A28" w:rsidP="00131A28">
      <w:pPr>
        <w:tabs>
          <w:tab w:val="left" w:pos="851"/>
        </w:tabs>
        <w:autoSpaceDE w:val="0"/>
        <w:autoSpaceDN w:val="0"/>
        <w:adjustRightInd w:val="0"/>
        <w:ind w:firstLine="567"/>
        <w:jc w:val="both"/>
      </w:pPr>
      <w:r w:rsidRPr="00AC2659">
        <w:t>- источники финансирования дефицита бюджета на очередной финансовый год (очередной финансовый год и плановый период);</w:t>
      </w:r>
    </w:p>
    <w:p w:rsidR="00131A28" w:rsidRPr="00AC2659" w:rsidRDefault="00131A28" w:rsidP="00131A28">
      <w:pPr>
        <w:autoSpaceDE w:val="0"/>
        <w:autoSpaceDN w:val="0"/>
        <w:adjustRightInd w:val="0"/>
        <w:ind w:firstLine="567"/>
        <w:jc w:val="both"/>
      </w:pPr>
      <w:r w:rsidRPr="00AC2659">
        <w:t xml:space="preserve">- верхний предел муниципального внутреннего долга по состоянию на 1 января года, следующего за </w:t>
      </w:r>
      <w:r w:rsidRPr="00AC2659">
        <w:rPr>
          <w:rFonts w:eastAsiaTheme="minorHAnsi"/>
          <w:lang w:eastAsia="en-US"/>
        </w:rPr>
        <w:t>очередным финансовым годом (очередным финансовым годом и каждым годом планового периода)</w:t>
      </w:r>
      <w:r w:rsidRPr="00AC2659">
        <w:t>, с указанием, в том числе верхнего предела долга по муниципальным гарантиям;</w:t>
      </w:r>
    </w:p>
    <w:p w:rsidR="00131A28" w:rsidRPr="00AC2659" w:rsidRDefault="00131A28" w:rsidP="00131A28">
      <w:pPr>
        <w:tabs>
          <w:tab w:val="left" w:pos="851"/>
        </w:tabs>
        <w:autoSpaceDE w:val="0"/>
        <w:autoSpaceDN w:val="0"/>
        <w:adjustRightInd w:val="0"/>
        <w:ind w:firstLine="567"/>
        <w:jc w:val="both"/>
      </w:pPr>
      <w:r w:rsidRPr="00AC2659">
        <w:t>- иные показатели бюджета Района,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Района</w:t>
      </w:r>
      <w:proofErr w:type="gramStart"/>
      <w:r w:rsidRPr="00AC2659">
        <w:t>.»;</w:t>
      </w:r>
      <w:proofErr w:type="gramEnd"/>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А</w:t>
      </w:r>
      <w:r w:rsidR="00131A28" w:rsidRPr="00AC2659">
        <w:rPr>
          <w:rFonts w:ascii="Times New Roman" w:hAnsi="Times New Roman" w:cs="Times New Roman"/>
        </w:rPr>
        <w:t>бзац 1 пункта 11 статьи 83 Устава изложить в следующей редакции:</w:t>
      </w:r>
    </w:p>
    <w:p w:rsidR="00131A28" w:rsidRPr="00AC2659" w:rsidRDefault="00131A28" w:rsidP="00131A28">
      <w:pPr>
        <w:tabs>
          <w:tab w:val="left" w:pos="993"/>
        </w:tabs>
        <w:autoSpaceDE w:val="0"/>
        <w:autoSpaceDN w:val="0"/>
        <w:adjustRightInd w:val="0"/>
        <w:ind w:firstLine="567"/>
        <w:jc w:val="both"/>
      </w:pPr>
      <w:r w:rsidRPr="00AC2659">
        <w:t xml:space="preserve">«11. </w:t>
      </w:r>
      <w:proofErr w:type="gramStart"/>
      <w:r w:rsidRPr="00AC2659">
        <w:t>В случае утверждения бюджета Района на очередной финансовый год и плановый период проект решения о бюджете Района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roofErr w:type="gramEnd"/>
    </w:p>
    <w:p w:rsidR="00131A28" w:rsidRPr="00AC2659" w:rsidRDefault="00DD56EA" w:rsidP="00131A28">
      <w:pPr>
        <w:pStyle w:val="a5"/>
        <w:numPr>
          <w:ilvl w:val="0"/>
          <w:numId w:val="2"/>
        </w:numPr>
        <w:tabs>
          <w:tab w:val="left" w:pos="993"/>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12 статьи 83 Устава изложить в следующей редакции:</w:t>
      </w:r>
    </w:p>
    <w:p w:rsidR="00131A28" w:rsidRPr="00AC2659" w:rsidRDefault="00131A28" w:rsidP="00131A28">
      <w:pPr>
        <w:tabs>
          <w:tab w:val="left" w:pos="993"/>
        </w:tabs>
        <w:autoSpaceDE w:val="0"/>
        <w:autoSpaceDN w:val="0"/>
        <w:adjustRightInd w:val="0"/>
        <w:ind w:firstLine="567"/>
        <w:jc w:val="both"/>
      </w:pPr>
      <w:r w:rsidRPr="00AC2659">
        <w:t>«12. Одновременно с проектом решения о бюджете Района в Совет Района представляются:</w:t>
      </w:r>
    </w:p>
    <w:p w:rsidR="00131A28" w:rsidRPr="00AC2659" w:rsidRDefault="00131A28" w:rsidP="00131A28">
      <w:pPr>
        <w:tabs>
          <w:tab w:val="left" w:pos="851"/>
        </w:tabs>
        <w:autoSpaceDE w:val="0"/>
        <w:autoSpaceDN w:val="0"/>
        <w:adjustRightInd w:val="0"/>
        <w:ind w:firstLine="567"/>
        <w:jc w:val="both"/>
      </w:pPr>
      <w:r w:rsidRPr="00AC2659">
        <w:t>- основные направления бюджетной и налоговой политики;</w:t>
      </w:r>
    </w:p>
    <w:p w:rsidR="00131A28" w:rsidRPr="00AC2659" w:rsidRDefault="00131A28" w:rsidP="00131A28">
      <w:pPr>
        <w:tabs>
          <w:tab w:val="left" w:pos="851"/>
        </w:tabs>
        <w:autoSpaceDE w:val="0"/>
        <w:autoSpaceDN w:val="0"/>
        <w:adjustRightInd w:val="0"/>
        <w:ind w:firstLine="567"/>
        <w:jc w:val="both"/>
      </w:pPr>
      <w:r w:rsidRPr="00AC2659">
        <w:t>- 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131A28" w:rsidRPr="00AC2659" w:rsidRDefault="00131A28" w:rsidP="00131A28">
      <w:pPr>
        <w:tabs>
          <w:tab w:val="left" w:pos="851"/>
        </w:tabs>
        <w:autoSpaceDE w:val="0"/>
        <w:autoSpaceDN w:val="0"/>
        <w:adjustRightInd w:val="0"/>
        <w:ind w:firstLine="567"/>
        <w:jc w:val="both"/>
      </w:pPr>
      <w:r w:rsidRPr="00AC2659">
        <w:t>- прогноз социально-экономического развития Района;</w:t>
      </w:r>
    </w:p>
    <w:p w:rsidR="00131A28" w:rsidRPr="00AC2659" w:rsidRDefault="00131A28" w:rsidP="00131A28">
      <w:pPr>
        <w:tabs>
          <w:tab w:val="left" w:pos="851"/>
        </w:tabs>
        <w:autoSpaceDE w:val="0"/>
        <w:autoSpaceDN w:val="0"/>
        <w:adjustRightInd w:val="0"/>
        <w:ind w:firstLine="567"/>
        <w:jc w:val="both"/>
      </w:pPr>
      <w:r w:rsidRPr="00AC2659">
        <w:t>- прогноз основных характеристик (общий объем доходов, общий объем расходов, дефицита (профицита) консолидированного бюджета Района на очередной финансовый год и плановый период либо утвержденный среднесрочный финансовый план;</w:t>
      </w:r>
    </w:p>
    <w:p w:rsidR="00131A28" w:rsidRPr="00AC2659" w:rsidRDefault="00131A28" w:rsidP="00131A28">
      <w:pPr>
        <w:tabs>
          <w:tab w:val="left" w:pos="851"/>
        </w:tabs>
        <w:autoSpaceDE w:val="0"/>
        <w:autoSpaceDN w:val="0"/>
        <w:adjustRightInd w:val="0"/>
        <w:ind w:firstLine="567"/>
        <w:jc w:val="both"/>
      </w:pPr>
      <w:r w:rsidRPr="00AC2659">
        <w:t>- пояснительная записка к проекту бюджета Района;</w:t>
      </w:r>
    </w:p>
    <w:p w:rsidR="00131A28" w:rsidRPr="00AC2659" w:rsidRDefault="00131A28" w:rsidP="00131A28">
      <w:pPr>
        <w:tabs>
          <w:tab w:val="left" w:pos="851"/>
        </w:tabs>
        <w:autoSpaceDE w:val="0"/>
        <w:autoSpaceDN w:val="0"/>
        <w:adjustRightInd w:val="0"/>
        <w:ind w:firstLine="567"/>
        <w:jc w:val="both"/>
      </w:pPr>
      <w:r w:rsidRPr="00AC2659">
        <w:t>- методики (проекты методик) и расчеты распределения межбюджетных трансфертов;</w:t>
      </w:r>
    </w:p>
    <w:p w:rsidR="00131A28" w:rsidRPr="00AC2659" w:rsidRDefault="00131A28" w:rsidP="00131A28">
      <w:pPr>
        <w:tabs>
          <w:tab w:val="left" w:pos="851"/>
        </w:tabs>
        <w:autoSpaceDE w:val="0"/>
        <w:autoSpaceDN w:val="0"/>
        <w:adjustRightInd w:val="0"/>
        <w:ind w:firstLine="567"/>
        <w:jc w:val="both"/>
      </w:pPr>
      <w:r w:rsidRPr="00AC2659">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131A28" w:rsidRPr="00AC2659" w:rsidRDefault="00131A28" w:rsidP="00131A28">
      <w:pPr>
        <w:tabs>
          <w:tab w:val="left" w:pos="851"/>
        </w:tabs>
        <w:autoSpaceDE w:val="0"/>
        <w:autoSpaceDN w:val="0"/>
        <w:adjustRightInd w:val="0"/>
        <w:ind w:firstLine="567"/>
        <w:jc w:val="both"/>
      </w:pPr>
      <w:r w:rsidRPr="00AC2659">
        <w:t>- оценка ожидаемого исполнения бюджета на текущий финансовый год;</w:t>
      </w:r>
    </w:p>
    <w:p w:rsidR="00131A28" w:rsidRPr="00AC2659" w:rsidRDefault="00131A28" w:rsidP="00131A28">
      <w:pPr>
        <w:tabs>
          <w:tab w:val="left" w:pos="851"/>
        </w:tabs>
        <w:autoSpaceDE w:val="0"/>
        <w:autoSpaceDN w:val="0"/>
        <w:adjustRightInd w:val="0"/>
        <w:ind w:firstLine="567"/>
        <w:jc w:val="both"/>
      </w:pPr>
      <w:proofErr w:type="gramStart"/>
      <w:r w:rsidRPr="00AC2659">
        <w:t xml:space="preserve">- предложенные Советом Района, органами судебной системы, Контрольно-счетной палаты Района, проекты бюджетных смет указанных органов, представляемые в случае возникновения разногласий с Финансово-бюджетной палатой Района в отношении указанных бюджетных смет; </w:t>
      </w:r>
      <w:proofErr w:type="gramEnd"/>
    </w:p>
    <w:p w:rsidR="00131A28" w:rsidRPr="00AC2659" w:rsidRDefault="00131A28" w:rsidP="00131A28">
      <w:pPr>
        <w:tabs>
          <w:tab w:val="left" w:pos="851"/>
        </w:tabs>
        <w:autoSpaceDE w:val="0"/>
        <w:autoSpaceDN w:val="0"/>
        <w:adjustRightInd w:val="0"/>
        <w:ind w:firstLine="567"/>
        <w:jc w:val="both"/>
      </w:pPr>
      <w:r w:rsidRPr="00AC2659">
        <w:t>-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настоящим Уставом, муниципальными правовыми актами.</w:t>
      </w:r>
    </w:p>
    <w:p w:rsidR="00131A28" w:rsidRPr="00AC2659" w:rsidRDefault="00131A28" w:rsidP="00131A28">
      <w:pPr>
        <w:tabs>
          <w:tab w:val="left" w:pos="993"/>
        </w:tabs>
        <w:autoSpaceDE w:val="0"/>
        <w:autoSpaceDN w:val="0"/>
        <w:adjustRightInd w:val="0"/>
        <w:ind w:firstLine="567"/>
        <w:jc w:val="both"/>
      </w:pPr>
      <w:r w:rsidRPr="00AC2659">
        <w:t>В случае утверждения решением о бюджете Района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131A28" w:rsidRPr="00AC2659" w:rsidRDefault="00131A28" w:rsidP="00131A28">
      <w:pPr>
        <w:tabs>
          <w:tab w:val="left" w:pos="993"/>
        </w:tabs>
        <w:autoSpaceDE w:val="0"/>
        <w:autoSpaceDN w:val="0"/>
        <w:adjustRightInd w:val="0"/>
        <w:ind w:firstLine="567"/>
        <w:jc w:val="both"/>
      </w:pPr>
      <w:r w:rsidRPr="00AC2659">
        <w:t xml:space="preserve">В </w:t>
      </w:r>
      <w:proofErr w:type="gramStart"/>
      <w:r w:rsidRPr="00AC2659">
        <w:t>случае</w:t>
      </w:r>
      <w:proofErr w:type="gramEnd"/>
      <w:r w:rsidRPr="00AC2659">
        <w:t>,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Района.»;</w:t>
      </w:r>
    </w:p>
    <w:p w:rsidR="00131A28" w:rsidRPr="00AC2659" w:rsidRDefault="00DD56EA" w:rsidP="00131A28">
      <w:pPr>
        <w:pStyle w:val="a5"/>
        <w:numPr>
          <w:ilvl w:val="0"/>
          <w:numId w:val="2"/>
        </w:numPr>
        <w:tabs>
          <w:tab w:val="left" w:pos="1134"/>
        </w:tabs>
        <w:autoSpaceDE w:val="0"/>
        <w:autoSpaceDN w:val="0"/>
        <w:adjustRightInd w:val="0"/>
        <w:ind w:left="0" w:firstLine="567"/>
        <w:jc w:val="both"/>
        <w:rPr>
          <w:rFonts w:ascii="Times New Roman" w:hAnsi="Times New Roman" w:cs="Times New Roman"/>
        </w:rPr>
      </w:pPr>
      <w:r>
        <w:rPr>
          <w:rFonts w:ascii="Times New Roman" w:hAnsi="Times New Roman" w:cs="Times New Roman"/>
        </w:rPr>
        <w:t>П</w:t>
      </w:r>
      <w:r w:rsidR="00131A28" w:rsidRPr="00AC2659">
        <w:rPr>
          <w:rFonts w:ascii="Times New Roman" w:hAnsi="Times New Roman" w:cs="Times New Roman"/>
        </w:rPr>
        <w:t>ункт 15 статьи 83 Устава изложить в следующей редакции:</w:t>
      </w:r>
    </w:p>
    <w:p w:rsidR="00131A28" w:rsidRPr="00AC2659" w:rsidRDefault="00131A28" w:rsidP="00131A28">
      <w:pPr>
        <w:autoSpaceDE w:val="0"/>
        <w:autoSpaceDN w:val="0"/>
        <w:adjustRightInd w:val="0"/>
        <w:ind w:firstLine="567"/>
        <w:jc w:val="both"/>
      </w:pPr>
      <w:r w:rsidRPr="00AC2659">
        <w:t xml:space="preserve">«15. </w:t>
      </w:r>
      <w:r w:rsidRPr="00AC2659">
        <w:rPr>
          <w:szCs w:val="28"/>
        </w:rPr>
        <w:t>П</w:t>
      </w:r>
      <w:r w:rsidRPr="00AC2659">
        <w:rPr>
          <w:rFonts w:cs="Arial"/>
        </w:rPr>
        <w:t xml:space="preserve">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Района с 1 января очередного финансового года, а также утверждение указанным решением показателей и характеристик в соответствии со статьей 184.1 </w:t>
      </w:r>
      <w:r w:rsidRPr="00AC2659">
        <w:t>Бюджетного кодекса Российской Федерации</w:t>
      </w:r>
      <w:proofErr w:type="gramStart"/>
      <w:r w:rsidRPr="00AC2659">
        <w:t>.»;</w:t>
      </w:r>
      <w:proofErr w:type="gramEnd"/>
    </w:p>
    <w:p w:rsidR="00131A28" w:rsidRPr="00AC2659" w:rsidRDefault="00DD56EA" w:rsidP="00131A28">
      <w:pPr>
        <w:pStyle w:val="a5"/>
        <w:numPr>
          <w:ilvl w:val="0"/>
          <w:numId w:val="2"/>
        </w:numPr>
        <w:tabs>
          <w:tab w:val="left" w:pos="1134"/>
        </w:tabs>
        <w:autoSpaceDE w:val="0"/>
        <w:autoSpaceDN w:val="0"/>
        <w:adjustRightInd w:val="0"/>
        <w:ind w:left="0" w:firstLine="567"/>
        <w:jc w:val="both"/>
        <w:rPr>
          <w:rFonts w:ascii="Times New Roman" w:eastAsia="Times New Roman" w:hAnsi="Times New Roman" w:cs="Arial"/>
          <w:lang w:eastAsia="ru-RU"/>
        </w:rPr>
      </w:pPr>
      <w:r>
        <w:rPr>
          <w:rFonts w:ascii="Times New Roman" w:eastAsia="Times New Roman" w:hAnsi="Times New Roman" w:cs="Arial"/>
          <w:lang w:eastAsia="ru-RU"/>
        </w:rPr>
        <w:t>П</w:t>
      </w:r>
      <w:r w:rsidR="00131A28" w:rsidRPr="00AC2659">
        <w:rPr>
          <w:rFonts w:ascii="Times New Roman" w:eastAsia="Times New Roman" w:hAnsi="Times New Roman" w:cs="Arial"/>
          <w:lang w:eastAsia="ru-RU"/>
        </w:rPr>
        <w:t>ункт 3 статьи 87 Устава изложить в следующей редакции:</w:t>
      </w:r>
    </w:p>
    <w:p w:rsidR="00131A28" w:rsidRPr="00AC2659" w:rsidRDefault="00131A28" w:rsidP="00131A28">
      <w:pPr>
        <w:autoSpaceDE w:val="0"/>
        <w:autoSpaceDN w:val="0"/>
        <w:adjustRightInd w:val="0"/>
        <w:ind w:firstLine="567"/>
        <w:jc w:val="both"/>
        <w:rPr>
          <w:rFonts w:eastAsia="Calibri"/>
          <w:szCs w:val="28"/>
        </w:rPr>
      </w:pPr>
      <w:r w:rsidRPr="00AC2659">
        <w:rPr>
          <w:rFonts w:cs="Arial"/>
        </w:rPr>
        <w:t>«</w:t>
      </w:r>
      <w:r w:rsidRPr="00AC2659">
        <w:rPr>
          <w:szCs w:val="28"/>
        </w:rPr>
        <w:t xml:space="preserve">3. </w:t>
      </w:r>
      <w:proofErr w:type="gramStart"/>
      <w:r w:rsidRPr="00AC2659">
        <w:rPr>
          <w:rFonts w:eastAsia="Calibri"/>
          <w:szCs w:val="28"/>
        </w:rPr>
        <w:t>Остатки средств бюджета Района на начало текущего финансового года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sidRPr="00AC2659">
        <w:rPr>
          <w:rFonts w:eastAsia="Calibri"/>
          <w:szCs w:val="28"/>
        </w:rPr>
        <w:t xml:space="preserve">, в </w:t>
      </w:r>
      <w:proofErr w:type="gramStart"/>
      <w:r w:rsidRPr="00AC2659">
        <w:rPr>
          <w:rFonts w:eastAsia="Calibri"/>
          <w:szCs w:val="28"/>
        </w:rPr>
        <w:t>объеме</w:t>
      </w:r>
      <w:proofErr w:type="gramEnd"/>
      <w:r w:rsidRPr="00AC2659">
        <w:rPr>
          <w:rFonts w:eastAsia="Calibri"/>
          <w:szCs w:val="28"/>
        </w:rPr>
        <w:t>, не превышающем сумму остатка неиспользованных бюджетных ассигнований на указанные цели, в случаях, предусмотренных решением Совета Района о бюджете Района.»;</w:t>
      </w:r>
    </w:p>
    <w:p w:rsidR="00131A28" w:rsidRPr="00AC2659" w:rsidRDefault="00DD56EA" w:rsidP="00131A28">
      <w:pPr>
        <w:pStyle w:val="a5"/>
        <w:numPr>
          <w:ilvl w:val="0"/>
          <w:numId w:val="2"/>
        </w:numPr>
        <w:tabs>
          <w:tab w:val="left" w:pos="1134"/>
        </w:tabs>
        <w:autoSpaceDE w:val="0"/>
        <w:autoSpaceDN w:val="0"/>
        <w:adjustRightInd w:val="0"/>
        <w:ind w:left="0" w:firstLine="567"/>
        <w:jc w:val="both"/>
        <w:rPr>
          <w:rFonts w:ascii="Times New Roman" w:eastAsia="Calibri" w:hAnsi="Times New Roman" w:cs="Times New Roman"/>
          <w:szCs w:val="28"/>
          <w:lang w:eastAsia="ru-RU"/>
        </w:rPr>
      </w:pPr>
      <w:r>
        <w:rPr>
          <w:rFonts w:ascii="Times New Roman" w:eastAsia="Calibri" w:hAnsi="Times New Roman" w:cs="Times New Roman"/>
          <w:szCs w:val="28"/>
          <w:lang w:eastAsia="ru-RU"/>
        </w:rPr>
        <w:t>С</w:t>
      </w:r>
      <w:r w:rsidR="00131A28" w:rsidRPr="00AC2659">
        <w:rPr>
          <w:rFonts w:ascii="Times New Roman" w:eastAsia="Calibri" w:hAnsi="Times New Roman" w:cs="Times New Roman"/>
          <w:szCs w:val="28"/>
          <w:lang w:eastAsia="ru-RU"/>
        </w:rPr>
        <w:t>татью 89 Устава изложить в следующей редакции:</w:t>
      </w:r>
    </w:p>
    <w:p w:rsidR="00131A28" w:rsidRPr="00AC2659" w:rsidRDefault="00131A28" w:rsidP="00131A28">
      <w:pPr>
        <w:autoSpaceDE w:val="0"/>
        <w:autoSpaceDN w:val="0"/>
        <w:adjustRightInd w:val="0"/>
        <w:ind w:firstLine="567"/>
        <w:jc w:val="both"/>
        <w:rPr>
          <w:rFonts w:eastAsia="Calibri"/>
          <w:szCs w:val="28"/>
        </w:rPr>
      </w:pPr>
      <w:r w:rsidRPr="00AC2659">
        <w:rPr>
          <w:rFonts w:eastAsia="Calibri"/>
          <w:szCs w:val="28"/>
        </w:rPr>
        <w:t>«Статья 89. Муниципальный финансовый контроль</w:t>
      </w:r>
    </w:p>
    <w:p w:rsidR="00131A28" w:rsidRPr="00AC2659" w:rsidRDefault="00131A28" w:rsidP="00131A28">
      <w:pPr>
        <w:autoSpaceDE w:val="0"/>
        <w:autoSpaceDN w:val="0"/>
        <w:adjustRightInd w:val="0"/>
        <w:ind w:firstLine="567"/>
        <w:jc w:val="both"/>
        <w:rPr>
          <w:rFonts w:eastAsia="Calibri"/>
          <w:szCs w:val="28"/>
        </w:rPr>
      </w:pPr>
      <w:r w:rsidRPr="00AC2659">
        <w:rPr>
          <w:rFonts w:eastAsia="Calibri"/>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31A28" w:rsidRPr="00AC2659" w:rsidRDefault="00131A28" w:rsidP="00131A28">
      <w:pPr>
        <w:autoSpaceDE w:val="0"/>
        <w:autoSpaceDN w:val="0"/>
        <w:adjustRightInd w:val="0"/>
        <w:ind w:firstLine="567"/>
        <w:jc w:val="both"/>
        <w:rPr>
          <w:rFonts w:eastAsia="Calibri"/>
          <w:szCs w:val="28"/>
        </w:rPr>
      </w:pPr>
      <w:r w:rsidRPr="00AC2659">
        <w:rPr>
          <w:rFonts w:eastAsia="Calibri"/>
          <w:szCs w:val="28"/>
        </w:rPr>
        <w:t xml:space="preserve">Муниципальный финансовый контроль подразделяется </w:t>
      </w:r>
      <w:proofErr w:type="gramStart"/>
      <w:r w:rsidRPr="00AC2659">
        <w:rPr>
          <w:rFonts w:eastAsia="Calibri"/>
          <w:szCs w:val="28"/>
        </w:rPr>
        <w:t>на</w:t>
      </w:r>
      <w:proofErr w:type="gramEnd"/>
      <w:r w:rsidRPr="00AC2659">
        <w:rPr>
          <w:rFonts w:eastAsia="Calibri"/>
          <w:szCs w:val="28"/>
        </w:rPr>
        <w:t xml:space="preserve"> внешний и внутренний, предварительный и последующий.</w:t>
      </w:r>
    </w:p>
    <w:p w:rsidR="00131A28" w:rsidRPr="00AC2659" w:rsidRDefault="00131A28" w:rsidP="00131A28">
      <w:pPr>
        <w:autoSpaceDE w:val="0"/>
        <w:autoSpaceDN w:val="0"/>
        <w:adjustRightInd w:val="0"/>
        <w:ind w:firstLine="567"/>
        <w:jc w:val="both"/>
        <w:rPr>
          <w:rFonts w:eastAsia="Calibri"/>
          <w:szCs w:val="28"/>
        </w:rPr>
      </w:pPr>
      <w:r w:rsidRPr="00AC2659">
        <w:rPr>
          <w:rFonts w:eastAsia="Calibri"/>
          <w:szCs w:val="28"/>
        </w:rPr>
        <w:t>2. Внешний муниципальный финансовый контроль в сфере бюджетных правоотношений является контрольной деятельностью Контрольно-счетной палатой Района.</w:t>
      </w:r>
    </w:p>
    <w:p w:rsidR="00131A28" w:rsidRPr="00AC2659" w:rsidRDefault="00131A28" w:rsidP="00131A28">
      <w:pPr>
        <w:autoSpaceDE w:val="0"/>
        <w:autoSpaceDN w:val="0"/>
        <w:adjustRightInd w:val="0"/>
        <w:ind w:firstLine="567"/>
        <w:jc w:val="both"/>
        <w:rPr>
          <w:rFonts w:eastAsia="Calibri"/>
          <w:szCs w:val="28"/>
        </w:rPr>
      </w:pPr>
      <w:r w:rsidRPr="00AC2659">
        <w:rPr>
          <w:rFonts w:eastAsia="Calibri"/>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Района.</w:t>
      </w:r>
    </w:p>
    <w:p w:rsidR="00131A28" w:rsidRPr="00AC2659" w:rsidRDefault="00131A28" w:rsidP="00131A28">
      <w:pPr>
        <w:autoSpaceDE w:val="0"/>
        <w:autoSpaceDN w:val="0"/>
        <w:adjustRightInd w:val="0"/>
        <w:ind w:firstLine="567"/>
        <w:jc w:val="both"/>
        <w:rPr>
          <w:rFonts w:eastAsia="Calibri"/>
          <w:szCs w:val="28"/>
        </w:rPr>
      </w:pPr>
      <w:r w:rsidRPr="00AC2659">
        <w:rPr>
          <w:rFonts w:eastAsia="Calibri"/>
          <w:szCs w:val="28"/>
        </w:rPr>
        <w:t>4. Предварительный контроль осуществляется в целях предупреждения и пресечения бюджетных нарушений в процессе исполнения бюджета Района.</w:t>
      </w:r>
    </w:p>
    <w:p w:rsidR="00B93091" w:rsidRPr="00AC2659" w:rsidRDefault="00131A28" w:rsidP="00AC2659">
      <w:pPr>
        <w:autoSpaceDE w:val="0"/>
        <w:autoSpaceDN w:val="0"/>
        <w:adjustRightInd w:val="0"/>
        <w:ind w:firstLine="567"/>
        <w:jc w:val="both"/>
        <w:rPr>
          <w:rFonts w:cs="Arial"/>
        </w:rPr>
      </w:pPr>
      <w:r w:rsidRPr="00AC2659">
        <w:rPr>
          <w:rFonts w:eastAsia="Calibri"/>
          <w:szCs w:val="28"/>
        </w:rPr>
        <w:t xml:space="preserve">5. Последующий контроль осуществляется по результатам исполнения бюджета Района в </w:t>
      </w:r>
      <w:proofErr w:type="gramStart"/>
      <w:r w:rsidRPr="00AC2659">
        <w:rPr>
          <w:rFonts w:eastAsia="Calibri"/>
          <w:szCs w:val="28"/>
        </w:rPr>
        <w:t>целях</w:t>
      </w:r>
      <w:proofErr w:type="gramEnd"/>
      <w:r w:rsidRPr="00AC2659">
        <w:rPr>
          <w:rFonts w:eastAsia="Calibri"/>
          <w:szCs w:val="28"/>
        </w:rPr>
        <w:t xml:space="preserve"> установления законности их исполнения, достоверности учета и отчетности.».</w:t>
      </w:r>
    </w:p>
    <w:sectPr w:rsidR="00B93091" w:rsidRPr="00AC2659" w:rsidSect="0069027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0BAA"/>
    <w:multiLevelType w:val="hybridMultilevel"/>
    <w:tmpl w:val="7DEAFF74"/>
    <w:lvl w:ilvl="0" w:tplc="D0EC7368">
      <w:start w:val="1"/>
      <w:numFmt w:val="decimal"/>
      <w:lvlText w:val="%1."/>
      <w:lvlJc w:val="left"/>
      <w:pPr>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15A1F"/>
    <w:multiLevelType w:val="hybridMultilevel"/>
    <w:tmpl w:val="3A3EBFCA"/>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4A47AC0"/>
    <w:multiLevelType w:val="hybridMultilevel"/>
    <w:tmpl w:val="DF9CF1F8"/>
    <w:lvl w:ilvl="0" w:tplc="73F62046">
      <w:start w:val="1"/>
      <w:numFmt w:val="decimal"/>
      <w:pStyle w:val="a"/>
      <w:lvlText w:val="%1."/>
      <w:lvlJc w:val="left"/>
      <w:pPr>
        <w:ind w:left="900" w:hanging="360"/>
      </w:pPr>
      <w:rPr>
        <w:b/>
        <w:sz w:val="24"/>
        <w:szCs w:val="24"/>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28"/>
    <w:rsid w:val="000003DD"/>
    <w:rsid w:val="00011FE1"/>
    <w:rsid w:val="000120C8"/>
    <w:rsid w:val="00016728"/>
    <w:rsid w:val="0002380B"/>
    <w:rsid w:val="00032A00"/>
    <w:rsid w:val="00032A1B"/>
    <w:rsid w:val="00041252"/>
    <w:rsid w:val="00042719"/>
    <w:rsid w:val="00042D16"/>
    <w:rsid w:val="00053BAE"/>
    <w:rsid w:val="0007064E"/>
    <w:rsid w:val="00075D9A"/>
    <w:rsid w:val="00081A37"/>
    <w:rsid w:val="0008276E"/>
    <w:rsid w:val="00092428"/>
    <w:rsid w:val="000927D0"/>
    <w:rsid w:val="000956CD"/>
    <w:rsid w:val="000A598C"/>
    <w:rsid w:val="000B1401"/>
    <w:rsid w:val="000B67E3"/>
    <w:rsid w:val="000C05CD"/>
    <w:rsid w:val="000C4B78"/>
    <w:rsid w:val="000D0793"/>
    <w:rsid w:val="000E0196"/>
    <w:rsid w:val="000F2224"/>
    <w:rsid w:val="001155FB"/>
    <w:rsid w:val="001206CF"/>
    <w:rsid w:val="00121F57"/>
    <w:rsid w:val="00131A28"/>
    <w:rsid w:val="0013547B"/>
    <w:rsid w:val="00147291"/>
    <w:rsid w:val="00154CDF"/>
    <w:rsid w:val="001569E5"/>
    <w:rsid w:val="0016332C"/>
    <w:rsid w:val="00167244"/>
    <w:rsid w:val="001731C3"/>
    <w:rsid w:val="00173271"/>
    <w:rsid w:val="00173928"/>
    <w:rsid w:val="001744A2"/>
    <w:rsid w:val="00176916"/>
    <w:rsid w:val="00177709"/>
    <w:rsid w:val="00186F58"/>
    <w:rsid w:val="001B3C19"/>
    <w:rsid w:val="001C1FC3"/>
    <w:rsid w:val="001D4A65"/>
    <w:rsid w:val="001D58DB"/>
    <w:rsid w:val="001E32C5"/>
    <w:rsid w:val="001F6154"/>
    <w:rsid w:val="001F6FB9"/>
    <w:rsid w:val="00205789"/>
    <w:rsid w:val="0021143D"/>
    <w:rsid w:val="00212B83"/>
    <w:rsid w:val="00223B68"/>
    <w:rsid w:val="00245550"/>
    <w:rsid w:val="0024703D"/>
    <w:rsid w:val="002563B4"/>
    <w:rsid w:val="00257A63"/>
    <w:rsid w:val="0026042D"/>
    <w:rsid w:val="00261C3C"/>
    <w:rsid w:val="00262916"/>
    <w:rsid w:val="002661AA"/>
    <w:rsid w:val="002667F2"/>
    <w:rsid w:val="00271AEE"/>
    <w:rsid w:val="0028628A"/>
    <w:rsid w:val="002937C9"/>
    <w:rsid w:val="00296BCB"/>
    <w:rsid w:val="002A589D"/>
    <w:rsid w:val="002B369E"/>
    <w:rsid w:val="002B6C59"/>
    <w:rsid w:val="002C0641"/>
    <w:rsid w:val="002D221E"/>
    <w:rsid w:val="002D3268"/>
    <w:rsid w:val="002D4D81"/>
    <w:rsid w:val="002D78D0"/>
    <w:rsid w:val="002E6886"/>
    <w:rsid w:val="002F68BF"/>
    <w:rsid w:val="00301D55"/>
    <w:rsid w:val="003046EB"/>
    <w:rsid w:val="00320542"/>
    <w:rsid w:val="00331BA2"/>
    <w:rsid w:val="0033799F"/>
    <w:rsid w:val="00345616"/>
    <w:rsid w:val="00355650"/>
    <w:rsid w:val="00356A17"/>
    <w:rsid w:val="00373B53"/>
    <w:rsid w:val="003855BC"/>
    <w:rsid w:val="00390391"/>
    <w:rsid w:val="00391028"/>
    <w:rsid w:val="003C061D"/>
    <w:rsid w:val="003D402D"/>
    <w:rsid w:val="003E08A2"/>
    <w:rsid w:val="003E0A57"/>
    <w:rsid w:val="003E464F"/>
    <w:rsid w:val="003F2B6E"/>
    <w:rsid w:val="00414F01"/>
    <w:rsid w:val="00430B11"/>
    <w:rsid w:val="00431CB6"/>
    <w:rsid w:val="00454C8E"/>
    <w:rsid w:val="004657D9"/>
    <w:rsid w:val="00466579"/>
    <w:rsid w:val="00470CFE"/>
    <w:rsid w:val="004713D9"/>
    <w:rsid w:val="004733C2"/>
    <w:rsid w:val="0047382F"/>
    <w:rsid w:val="0048301C"/>
    <w:rsid w:val="00484CCF"/>
    <w:rsid w:val="00497985"/>
    <w:rsid w:val="004A18EF"/>
    <w:rsid w:val="004B07AA"/>
    <w:rsid w:val="004B53E8"/>
    <w:rsid w:val="004B5797"/>
    <w:rsid w:val="004C0926"/>
    <w:rsid w:val="004D2257"/>
    <w:rsid w:val="004D3A3B"/>
    <w:rsid w:val="004F1B06"/>
    <w:rsid w:val="004F7E69"/>
    <w:rsid w:val="00500240"/>
    <w:rsid w:val="00506EE3"/>
    <w:rsid w:val="005544FD"/>
    <w:rsid w:val="005574FE"/>
    <w:rsid w:val="005676F6"/>
    <w:rsid w:val="005723C5"/>
    <w:rsid w:val="00573A24"/>
    <w:rsid w:val="00575B91"/>
    <w:rsid w:val="00576D8F"/>
    <w:rsid w:val="005800D7"/>
    <w:rsid w:val="005810AD"/>
    <w:rsid w:val="00587CD6"/>
    <w:rsid w:val="005A35E4"/>
    <w:rsid w:val="005B7E05"/>
    <w:rsid w:val="005D3E82"/>
    <w:rsid w:val="005E1F80"/>
    <w:rsid w:val="00606993"/>
    <w:rsid w:val="0061007D"/>
    <w:rsid w:val="00615089"/>
    <w:rsid w:val="00625F80"/>
    <w:rsid w:val="006379ED"/>
    <w:rsid w:val="00641814"/>
    <w:rsid w:val="00642F11"/>
    <w:rsid w:val="00643E8E"/>
    <w:rsid w:val="00646EAF"/>
    <w:rsid w:val="00652896"/>
    <w:rsid w:val="00656F99"/>
    <w:rsid w:val="00657320"/>
    <w:rsid w:val="00665724"/>
    <w:rsid w:val="00672268"/>
    <w:rsid w:val="00682AD1"/>
    <w:rsid w:val="006831F3"/>
    <w:rsid w:val="006872B9"/>
    <w:rsid w:val="006A0DE4"/>
    <w:rsid w:val="006A3A89"/>
    <w:rsid w:val="006A79D8"/>
    <w:rsid w:val="006B3700"/>
    <w:rsid w:val="006B5C6C"/>
    <w:rsid w:val="006C0C66"/>
    <w:rsid w:val="006C0F2F"/>
    <w:rsid w:val="006C6A4F"/>
    <w:rsid w:val="006C6D49"/>
    <w:rsid w:val="006D2D05"/>
    <w:rsid w:val="007016E3"/>
    <w:rsid w:val="00701C6E"/>
    <w:rsid w:val="007075FB"/>
    <w:rsid w:val="00711A23"/>
    <w:rsid w:val="00720842"/>
    <w:rsid w:val="00721656"/>
    <w:rsid w:val="00733AD4"/>
    <w:rsid w:val="0074735C"/>
    <w:rsid w:val="007532F7"/>
    <w:rsid w:val="007564DF"/>
    <w:rsid w:val="00763950"/>
    <w:rsid w:val="0076553A"/>
    <w:rsid w:val="00770767"/>
    <w:rsid w:val="00774C1D"/>
    <w:rsid w:val="00784111"/>
    <w:rsid w:val="00785C88"/>
    <w:rsid w:val="007A457C"/>
    <w:rsid w:val="007A5DFD"/>
    <w:rsid w:val="007C34A1"/>
    <w:rsid w:val="00804393"/>
    <w:rsid w:val="008119C5"/>
    <w:rsid w:val="0081569C"/>
    <w:rsid w:val="00815B19"/>
    <w:rsid w:val="0081646D"/>
    <w:rsid w:val="00816AF7"/>
    <w:rsid w:val="00826381"/>
    <w:rsid w:val="008476D4"/>
    <w:rsid w:val="00856949"/>
    <w:rsid w:val="00862160"/>
    <w:rsid w:val="00865FEB"/>
    <w:rsid w:val="00874BEB"/>
    <w:rsid w:val="008814DA"/>
    <w:rsid w:val="00881A27"/>
    <w:rsid w:val="00885DD4"/>
    <w:rsid w:val="00887D66"/>
    <w:rsid w:val="00896EBB"/>
    <w:rsid w:val="008A291F"/>
    <w:rsid w:val="008A5EC3"/>
    <w:rsid w:val="008B204E"/>
    <w:rsid w:val="008B45BB"/>
    <w:rsid w:val="008D07B9"/>
    <w:rsid w:val="008D4C43"/>
    <w:rsid w:val="008E70E7"/>
    <w:rsid w:val="008F16B9"/>
    <w:rsid w:val="00912F8A"/>
    <w:rsid w:val="00923A41"/>
    <w:rsid w:val="00930464"/>
    <w:rsid w:val="00940C2E"/>
    <w:rsid w:val="00944BD5"/>
    <w:rsid w:val="00950E5C"/>
    <w:rsid w:val="00956F6B"/>
    <w:rsid w:val="009654D0"/>
    <w:rsid w:val="00966FAF"/>
    <w:rsid w:val="009762B7"/>
    <w:rsid w:val="00981433"/>
    <w:rsid w:val="00983082"/>
    <w:rsid w:val="009A2C0A"/>
    <w:rsid w:val="009A40F0"/>
    <w:rsid w:val="009B1750"/>
    <w:rsid w:val="009B195F"/>
    <w:rsid w:val="009B6B0A"/>
    <w:rsid w:val="009B7C95"/>
    <w:rsid w:val="009C70BF"/>
    <w:rsid w:val="009D7DBD"/>
    <w:rsid w:val="00A02F68"/>
    <w:rsid w:val="00A03A83"/>
    <w:rsid w:val="00A07316"/>
    <w:rsid w:val="00A12BC8"/>
    <w:rsid w:val="00A22B11"/>
    <w:rsid w:val="00A44778"/>
    <w:rsid w:val="00A54F8E"/>
    <w:rsid w:val="00A66F06"/>
    <w:rsid w:val="00A677B4"/>
    <w:rsid w:val="00A856B4"/>
    <w:rsid w:val="00A94ADF"/>
    <w:rsid w:val="00A94E76"/>
    <w:rsid w:val="00AA55F9"/>
    <w:rsid w:val="00AA625D"/>
    <w:rsid w:val="00AA64FD"/>
    <w:rsid w:val="00AA7FB1"/>
    <w:rsid w:val="00AC1086"/>
    <w:rsid w:val="00AC2659"/>
    <w:rsid w:val="00AC60B3"/>
    <w:rsid w:val="00AD643D"/>
    <w:rsid w:val="00AF16F2"/>
    <w:rsid w:val="00B24D3F"/>
    <w:rsid w:val="00B254F5"/>
    <w:rsid w:val="00B32952"/>
    <w:rsid w:val="00B32B2D"/>
    <w:rsid w:val="00B35012"/>
    <w:rsid w:val="00B42AE5"/>
    <w:rsid w:val="00B45852"/>
    <w:rsid w:val="00B50931"/>
    <w:rsid w:val="00B50B3B"/>
    <w:rsid w:val="00B54443"/>
    <w:rsid w:val="00B5506B"/>
    <w:rsid w:val="00B5632A"/>
    <w:rsid w:val="00B905C9"/>
    <w:rsid w:val="00B91C55"/>
    <w:rsid w:val="00B93091"/>
    <w:rsid w:val="00BA14A6"/>
    <w:rsid w:val="00BA3D3A"/>
    <w:rsid w:val="00BA543C"/>
    <w:rsid w:val="00BB5B4B"/>
    <w:rsid w:val="00BE55A6"/>
    <w:rsid w:val="00BE7864"/>
    <w:rsid w:val="00C0378F"/>
    <w:rsid w:val="00C06640"/>
    <w:rsid w:val="00C1190F"/>
    <w:rsid w:val="00C24445"/>
    <w:rsid w:val="00C245C5"/>
    <w:rsid w:val="00C37445"/>
    <w:rsid w:val="00C46E69"/>
    <w:rsid w:val="00C477CD"/>
    <w:rsid w:val="00C540A6"/>
    <w:rsid w:val="00C5424D"/>
    <w:rsid w:val="00C80CA8"/>
    <w:rsid w:val="00C83F6F"/>
    <w:rsid w:val="00C8433C"/>
    <w:rsid w:val="00C968C9"/>
    <w:rsid w:val="00CA1675"/>
    <w:rsid w:val="00CA52A7"/>
    <w:rsid w:val="00CB1879"/>
    <w:rsid w:val="00CB5BB0"/>
    <w:rsid w:val="00CB67A2"/>
    <w:rsid w:val="00CD234C"/>
    <w:rsid w:val="00CD68ED"/>
    <w:rsid w:val="00CD78FC"/>
    <w:rsid w:val="00CE29CA"/>
    <w:rsid w:val="00CE44D7"/>
    <w:rsid w:val="00CF3346"/>
    <w:rsid w:val="00CF7859"/>
    <w:rsid w:val="00D048FA"/>
    <w:rsid w:val="00D0607E"/>
    <w:rsid w:val="00D07E76"/>
    <w:rsid w:val="00D17BE3"/>
    <w:rsid w:val="00D24299"/>
    <w:rsid w:val="00D265CB"/>
    <w:rsid w:val="00D30130"/>
    <w:rsid w:val="00D46945"/>
    <w:rsid w:val="00D52AA9"/>
    <w:rsid w:val="00D6428B"/>
    <w:rsid w:val="00D64F8B"/>
    <w:rsid w:val="00D6688C"/>
    <w:rsid w:val="00D83E02"/>
    <w:rsid w:val="00D916C1"/>
    <w:rsid w:val="00D931F9"/>
    <w:rsid w:val="00DA1784"/>
    <w:rsid w:val="00DC6B61"/>
    <w:rsid w:val="00DD56EA"/>
    <w:rsid w:val="00DD57E2"/>
    <w:rsid w:val="00DE3CE8"/>
    <w:rsid w:val="00DF3E9C"/>
    <w:rsid w:val="00E006E5"/>
    <w:rsid w:val="00E20F88"/>
    <w:rsid w:val="00E22D38"/>
    <w:rsid w:val="00E23353"/>
    <w:rsid w:val="00E258DD"/>
    <w:rsid w:val="00E270D1"/>
    <w:rsid w:val="00E54572"/>
    <w:rsid w:val="00E54709"/>
    <w:rsid w:val="00E667B3"/>
    <w:rsid w:val="00E671A7"/>
    <w:rsid w:val="00E70119"/>
    <w:rsid w:val="00E75234"/>
    <w:rsid w:val="00E93CE0"/>
    <w:rsid w:val="00E959CD"/>
    <w:rsid w:val="00EA168A"/>
    <w:rsid w:val="00EA26D0"/>
    <w:rsid w:val="00EA5E0C"/>
    <w:rsid w:val="00EB1A47"/>
    <w:rsid w:val="00EB2AE2"/>
    <w:rsid w:val="00EB5606"/>
    <w:rsid w:val="00EC12DF"/>
    <w:rsid w:val="00EC1AA9"/>
    <w:rsid w:val="00EC3B42"/>
    <w:rsid w:val="00EC3E45"/>
    <w:rsid w:val="00ED1EE4"/>
    <w:rsid w:val="00ED3895"/>
    <w:rsid w:val="00ED592F"/>
    <w:rsid w:val="00EF37C7"/>
    <w:rsid w:val="00EF5DF7"/>
    <w:rsid w:val="00F14958"/>
    <w:rsid w:val="00F33EB5"/>
    <w:rsid w:val="00F51351"/>
    <w:rsid w:val="00F545E6"/>
    <w:rsid w:val="00F679B6"/>
    <w:rsid w:val="00F72734"/>
    <w:rsid w:val="00F72C83"/>
    <w:rsid w:val="00F83F1D"/>
    <w:rsid w:val="00F952A7"/>
    <w:rsid w:val="00FC2F57"/>
    <w:rsid w:val="00FF0A61"/>
    <w:rsid w:val="00FF4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1A2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locked/>
    <w:rsid w:val="00131A28"/>
    <w:rPr>
      <w:sz w:val="24"/>
      <w:szCs w:val="24"/>
    </w:rPr>
  </w:style>
  <w:style w:type="paragraph" w:styleId="a5">
    <w:name w:val="List Paragraph"/>
    <w:basedOn w:val="a0"/>
    <w:link w:val="a4"/>
    <w:uiPriority w:val="34"/>
    <w:qFormat/>
    <w:rsid w:val="00131A28"/>
    <w:pPr>
      <w:ind w:left="720"/>
      <w:contextualSpacing/>
    </w:pPr>
    <w:rPr>
      <w:rFonts w:asciiTheme="minorHAnsi" w:eastAsiaTheme="minorHAnsi" w:hAnsiTheme="minorHAnsi" w:cstheme="minorBidi"/>
      <w:lang w:eastAsia="en-US"/>
    </w:rPr>
  </w:style>
  <w:style w:type="character" w:customStyle="1" w:styleId="a6">
    <w:name w:val="Стиль (решение о внесении изменений) Знак"/>
    <w:link w:val="a"/>
    <w:locked/>
    <w:rsid w:val="00131A28"/>
    <w:rPr>
      <w:b/>
      <w:sz w:val="26"/>
      <w:szCs w:val="26"/>
    </w:rPr>
  </w:style>
  <w:style w:type="paragraph" w:customStyle="1" w:styleId="a">
    <w:name w:val="Стиль (решение о внесении изменений)"/>
    <w:basedOn w:val="a5"/>
    <w:link w:val="a6"/>
    <w:qFormat/>
    <w:rsid w:val="00131A28"/>
    <w:pPr>
      <w:numPr>
        <w:numId w:val="1"/>
      </w:numPr>
      <w:tabs>
        <w:tab w:val="left" w:pos="322"/>
        <w:tab w:val="left" w:pos="709"/>
      </w:tabs>
      <w:ind w:left="0" w:firstLine="284"/>
      <w:jc w:val="both"/>
    </w:pPr>
    <w:rPr>
      <w:b/>
      <w:sz w:val="26"/>
      <w:szCs w:val="26"/>
    </w:rPr>
  </w:style>
  <w:style w:type="character" w:styleId="a7">
    <w:name w:val="Hyperlink"/>
    <w:basedOn w:val="a1"/>
    <w:uiPriority w:val="99"/>
    <w:unhideWhenUsed/>
    <w:rsid w:val="00131A28"/>
    <w:rPr>
      <w:color w:val="0000FF" w:themeColor="hyperlink"/>
      <w:u w:val="single"/>
    </w:rPr>
  </w:style>
  <w:style w:type="paragraph" w:styleId="a8">
    <w:name w:val="Body Text Indent"/>
    <w:basedOn w:val="a0"/>
    <w:link w:val="a9"/>
    <w:semiHidden/>
    <w:unhideWhenUsed/>
    <w:rsid w:val="00131A28"/>
    <w:pPr>
      <w:ind w:right="-55" w:firstLine="720"/>
      <w:jc w:val="both"/>
    </w:pPr>
    <w:rPr>
      <w:sz w:val="28"/>
      <w:szCs w:val="16"/>
    </w:rPr>
  </w:style>
  <w:style w:type="character" w:customStyle="1" w:styleId="a9">
    <w:name w:val="Основной текст с отступом Знак"/>
    <w:basedOn w:val="a1"/>
    <w:link w:val="a8"/>
    <w:semiHidden/>
    <w:rsid w:val="00131A28"/>
    <w:rPr>
      <w:rFonts w:ascii="Times New Roman" w:eastAsia="Times New Roman" w:hAnsi="Times New Roman" w:cs="Times New Roman"/>
      <w:sz w:val="28"/>
      <w:szCs w:val="16"/>
      <w:lang w:eastAsia="ru-RU"/>
    </w:rPr>
  </w:style>
  <w:style w:type="paragraph" w:customStyle="1" w:styleId="text">
    <w:name w:val="text"/>
    <w:basedOn w:val="a0"/>
    <w:rsid w:val="00131A28"/>
    <w:pPr>
      <w:ind w:firstLine="567"/>
      <w:jc w:val="both"/>
    </w:pPr>
    <w:rPr>
      <w:rFonts w:ascii="Arial" w:hAnsi="Arial" w:cs="Arial"/>
    </w:rPr>
  </w:style>
  <w:style w:type="paragraph" w:styleId="aa">
    <w:name w:val="header"/>
    <w:basedOn w:val="a0"/>
    <w:link w:val="ab"/>
    <w:rsid w:val="00C8433C"/>
    <w:pPr>
      <w:tabs>
        <w:tab w:val="center" w:pos="4153"/>
        <w:tab w:val="right" w:pos="8306"/>
      </w:tabs>
      <w:overflowPunct w:val="0"/>
      <w:autoSpaceDE w:val="0"/>
      <w:autoSpaceDN w:val="0"/>
      <w:adjustRightInd w:val="0"/>
    </w:pPr>
    <w:rPr>
      <w:sz w:val="20"/>
      <w:szCs w:val="20"/>
    </w:rPr>
  </w:style>
  <w:style w:type="character" w:customStyle="1" w:styleId="ab">
    <w:name w:val="Верхний колонтитул Знак"/>
    <w:basedOn w:val="a1"/>
    <w:link w:val="aa"/>
    <w:rsid w:val="00C8433C"/>
    <w:rPr>
      <w:rFonts w:ascii="Times New Roman" w:eastAsia="Times New Roman" w:hAnsi="Times New Roman" w:cs="Times New Roman"/>
      <w:sz w:val="20"/>
      <w:szCs w:val="20"/>
      <w:lang w:eastAsia="ru-RU"/>
    </w:rPr>
  </w:style>
  <w:style w:type="paragraph" w:styleId="ac">
    <w:name w:val="Balloon Text"/>
    <w:basedOn w:val="a0"/>
    <w:link w:val="ad"/>
    <w:uiPriority w:val="99"/>
    <w:semiHidden/>
    <w:unhideWhenUsed/>
    <w:rsid w:val="00C8433C"/>
    <w:rPr>
      <w:rFonts w:ascii="Tahoma" w:hAnsi="Tahoma" w:cs="Tahoma"/>
      <w:sz w:val="16"/>
      <w:szCs w:val="16"/>
    </w:rPr>
  </w:style>
  <w:style w:type="character" w:customStyle="1" w:styleId="ad">
    <w:name w:val="Текст выноски Знак"/>
    <w:basedOn w:val="a1"/>
    <w:link w:val="ac"/>
    <w:uiPriority w:val="99"/>
    <w:semiHidden/>
    <w:rsid w:val="00C8433C"/>
    <w:rPr>
      <w:rFonts w:ascii="Tahoma" w:eastAsia="Times New Roman" w:hAnsi="Tahoma" w:cs="Tahoma"/>
      <w:sz w:val="16"/>
      <w:szCs w:val="16"/>
      <w:lang w:eastAsia="ru-RU"/>
    </w:rPr>
  </w:style>
  <w:style w:type="paragraph" w:customStyle="1" w:styleId="ae">
    <w:name w:val="Знак Знак Знак Знак"/>
    <w:basedOn w:val="a0"/>
    <w:rsid w:val="00296BCB"/>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1A2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locked/>
    <w:rsid w:val="00131A28"/>
    <w:rPr>
      <w:sz w:val="24"/>
      <w:szCs w:val="24"/>
    </w:rPr>
  </w:style>
  <w:style w:type="paragraph" w:styleId="a5">
    <w:name w:val="List Paragraph"/>
    <w:basedOn w:val="a0"/>
    <w:link w:val="a4"/>
    <w:uiPriority w:val="34"/>
    <w:qFormat/>
    <w:rsid w:val="00131A28"/>
    <w:pPr>
      <w:ind w:left="720"/>
      <w:contextualSpacing/>
    </w:pPr>
    <w:rPr>
      <w:rFonts w:asciiTheme="minorHAnsi" w:eastAsiaTheme="minorHAnsi" w:hAnsiTheme="minorHAnsi" w:cstheme="minorBidi"/>
      <w:lang w:eastAsia="en-US"/>
    </w:rPr>
  </w:style>
  <w:style w:type="character" w:customStyle="1" w:styleId="a6">
    <w:name w:val="Стиль (решение о внесении изменений) Знак"/>
    <w:link w:val="a"/>
    <w:locked/>
    <w:rsid w:val="00131A28"/>
    <w:rPr>
      <w:b/>
      <w:sz w:val="26"/>
      <w:szCs w:val="26"/>
    </w:rPr>
  </w:style>
  <w:style w:type="paragraph" w:customStyle="1" w:styleId="a">
    <w:name w:val="Стиль (решение о внесении изменений)"/>
    <w:basedOn w:val="a5"/>
    <w:link w:val="a6"/>
    <w:qFormat/>
    <w:rsid w:val="00131A28"/>
    <w:pPr>
      <w:numPr>
        <w:numId w:val="1"/>
      </w:numPr>
      <w:tabs>
        <w:tab w:val="left" w:pos="322"/>
        <w:tab w:val="left" w:pos="709"/>
      </w:tabs>
      <w:ind w:left="0" w:firstLine="284"/>
      <w:jc w:val="both"/>
    </w:pPr>
    <w:rPr>
      <w:b/>
      <w:sz w:val="26"/>
      <w:szCs w:val="26"/>
    </w:rPr>
  </w:style>
  <w:style w:type="character" w:styleId="a7">
    <w:name w:val="Hyperlink"/>
    <w:basedOn w:val="a1"/>
    <w:uiPriority w:val="99"/>
    <w:unhideWhenUsed/>
    <w:rsid w:val="00131A28"/>
    <w:rPr>
      <w:color w:val="0000FF" w:themeColor="hyperlink"/>
      <w:u w:val="single"/>
    </w:rPr>
  </w:style>
  <w:style w:type="paragraph" w:styleId="a8">
    <w:name w:val="Body Text Indent"/>
    <w:basedOn w:val="a0"/>
    <w:link w:val="a9"/>
    <w:semiHidden/>
    <w:unhideWhenUsed/>
    <w:rsid w:val="00131A28"/>
    <w:pPr>
      <w:ind w:right="-55" w:firstLine="720"/>
      <w:jc w:val="both"/>
    </w:pPr>
    <w:rPr>
      <w:sz w:val="28"/>
      <w:szCs w:val="16"/>
    </w:rPr>
  </w:style>
  <w:style w:type="character" w:customStyle="1" w:styleId="a9">
    <w:name w:val="Основной текст с отступом Знак"/>
    <w:basedOn w:val="a1"/>
    <w:link w:val="a8"/>
    <w:semiHidden/>
    <w:rsid w:val="00131A28"/>
    <w:rPr>
      <w:rFonts w:ascii="Times New Roman" w:eastAsia="Times New Roman" w:hAnsi="Times New Roman" w:cs="Times New Roman"/>
      <w:sz w:val="28"/>
      <w:szCs w:val="16"/>
      <w:lang w:eastAsia="ru-RU"/>
    </w:rPr>
  </w:style>
  <w:style w:type="paragraph" w:customStyle="1" w:styleId="text">
    <w:name w:val="text"/>
    <w:basedOn w:val="a0"/>
    <w:rsid w:val="00131A28"/>
    <w:pPr>
      <w:ind w:firstLine="567"/>
      <w:jc w:val="both"/>
    </w:pPr>
    <w:rPr>
      <w:rFonts w:ascii="Arial" w:hAnsi="Arial" w:cs="Arial"/>
    </w:rPr>
  </w:style>
  <w:style w:type="paragraph" w:styleId="aa">
    <w:name w:val="header"/>
    <w:basedOn w:val="a0"/>
    <w:link w:val="ab"/>
    <w:rsid w:val="00C8433C"/>
    <w:pPr>
      <w:tabs>
        <w:tab w:val="center" w:pos="4153"/>
        <w:tab w:val="right" w:pos="8306"/>
      </w:tabs>
      <w:overflowPunct w:val="0"/>
      <w:autoSpaceDE w:val="0"/>
      <w:autoSpaceDN w:val="0"/>
      <w:adjustRightInd w:val="0"/>
    </w:pPr>
    <w:rPr>
      <w:sz w:val="20"/>
      <w:szCs w:val="20"/>
    </w:rPr>
  </w:style>
  <w:style w:type="character" w:customStyle="1" w:styleId="ab">
    <w:name w:val="Верхний колонтитул Знак"/>
    <w:basedOn w:val="a1"/>
    <w:link w:val="aa"/>
    <w:rsid w:val="00C8433C"/>
    <w:rPr>
      <w:rFonts w:ascii="Times New Roman" w:eastAsia="Times New Roman" w:hAnsi="Times New Roman" w:cs="Times New Roman"/>
      <w:sz w:val="20"/>
      <w:szCs w:val="20"/>
      <w:lang w:eastAsia="ru-RU"/>
    </w:rPr>
  </w:style>
  <w:style w:type="paragraph" w:styleId="ac">
    <w:name w:val="Balloon Text"/>
    <w:basedOn w:val="a0"/>
    <w:link w:val="ad"/>
    <w:uiPriority w:val="99"/>
    <w:semiHidden/>
    <w:unhideWhenUsed/>
    <w:rsid w:val="00C8433C"/>
    <w:rPr>
      <w:rFonts w:ascii="Tahoma" w:hAnsi="Tahoma" w:cs="Tahoma"/>
      <w:sz w:val="16"/>
      <w:szCs w:val="16"/>
    </w:rPr>
  </w:style>
  <w:style w:type="character" w:customStyle="1" w:styleId="ad">
    <w:name w:val="Текст выноски Знак"/>
    <w:basedOn w:val="a1"/>
    <w:link w:val="ac"/>
    <w:uiPriority w:val="99"/>
    <w:semiHidden/>
    <w:rsid w:val="00C8433C"/>
    <w:rPr>
      <w:rFonts w:ascii="Tahoma" w:eastAsia="Times New Roman" w:hAnsi="Tahoma" w:cs="Tahoma"/>
      <w:sz w:val="16"/>
      <w:szCs w:val="16"/>
      <w:lang w:eastAsia="ru-RU"/>
    </w:rPr>
  </w:style>
  <w:style w:type="paragraph" w:customStyle="1" w:styleId="ae">
    <w:name w:val="Знак Знак Знак Знак"/>
    <w:basedOn w:val="a0"/>
    <w:rsid w:val="00296BCB"/>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54258">
      <w:bodyDiv w:val="1"/>
      <w:marLeft w:val="0"/>
      <w:marRight w:val="0"/>
      <w:marTop w:val="0"/>
      <w:marBottom w:val="0"/>
      <w:divBdr>
        <w:top w:val="none" w:sz="0" w:space="0" w:color="auto"/>
        <w:left w:val="none" w:sz="0" w:space="0" w:color="auto"/>
        <w:bottom w:val="none" w:sz="0" w:space="0" w:color="auto"/>
        <w:right w:val="none" w:sz="0" w:space="0" w:color="auto"/>
      </w:divBdr>
    </w:div>
    <w:div w:id="1399398201">
      <w:bodyDiv w:val="1"/>
      <w:marLeft w:val="0"/>
      <w:marRight w:val="0"/>
      <w:marTop w:val="0"/>
      <w:marBottom w:val="0"/>
      <w:divBdr>
        <w:top w:val="none" w:sz="0" w:space="0" w:color="auto"/>
        <w:left w:val="none" w:sz="0" w:space="0" w:color="auto"/>
        <w:bottom w:val="none" w:sz="0" w:space="0" w:color="auto"/>
        <w:right w:val="none" w:sz="0" w:space="0" w:color="auto"/>
      </w:divBdr>
    </w:div>
    <w:div w:id="17451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86CDC65B14833301EAEE1DB9C2D12E4C1CE2C6FE5B3D6B59B3D0FC4AL8qDL" TargetMode="External"/><Relationship Id="rId3" Type="http://schemas.microsoft.com/office/2007/relationships/stylesWithEffects" Target="stylesWithEffects.xml"/><Relationship Id="rId7" Type="http://schemas.openxmlformats.org/officeDocument/2006/relationships/hyperlink" Target="https://saby.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b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AlbertNout</dc:creator>
  <cp:lastModifiedBy>Raushabiya</cp:lastModifiedBy>
  <cp:revision>14</cp:revision>
  <dcterms:created xsi:type="dcterms:W3CDTF">2013-12-16T11:38:00Z</dcterms:created>
  <dcterms:modified xsi:type="dcterms:W3CDTF">2013-12-19T10:19:00Z</dcterms:modified>
</cp:coreProperties>
</file>