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D67574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67574" w:rsidRDefault="00D67574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D67574" w:rsidRDefault="00D67574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D67574" w:rsidRDefault="00D67574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D67574" w:rsidRDefault="00D67574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D67574" w:rsidRDefault="00D67574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D67574" w:rsidRDefault="00D67574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</w:p>
          <w:p w:rsidR="00D67574" w:rsidRDefault="00D67574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D67574" w:rsidRDefault="00D67574">
            <w:pPr>
              <w:pStyle w:val="a3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r>
              <w:rPr>
                <w:kern w:val="18"/>
                <w:sz w:val="16"/>
                <w:szCs w:val="16"/>
              </w:rPr>
              <w:t xml:space="preserve">п.г.т.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D67574" w:rsidRDefault="00D67574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67574" w:rsidRDefault="00D67574"/>
          <w:p w:rsidR="00D67574" w:rsidRDefault="00252C54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0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574" w:rsidRDefault="00D67574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D67574" w:rsidRDefault="00D67574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D67574" w:rsidRDefault="00D67574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D67574" w:rsidRDefault="00D67574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D67574" w:rsidRDefault="00D67574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D67574" w:rsidRDefault="00D67574">
            <w:pPr>
              <w:pStyle w:val="a3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D67574" w:rsidRDefault="00D67574">
            <w:pPr>
              <w:pStyle w:val="a3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D67574" w:rsidRDefault="00D67574">
            <w:pPr>
              <w:pStyle w:val="a3"/>
              <w:jc w:val="center"/>
              <w:rPr>
                <w:kern w:val="18"/>
                <w:sz w:val="10"/>
                <w:szCs w:val="10"/>
              </w:rPr>
            </w:pPr>
          </w:p>
          <w:p w:rsidR="00D67574" w:rsidRDefault="00D67574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D67574" w:rsidRDefault="00D67574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D67574" w:rsidRDefault="00D67574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D67574" w:rsidRPr="005776CE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574" w:rsidRDefault="00D67574">
            <w:pPr>
              <w:pStyle w:val="a3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</w:t>
            </w:r>
            <w:r w:rsidR="00167D67" w:rsidRPr="00167D67">
              <w:rPr>
                <w:rFonts w:ascii="Lucida Sans Unicode" w:hAnsi="Lucida Sans Unicode"/>
                <w:sz w:val="18"/>
                <w:lang w:val="en-US"/>
              </w:rPr>
              <w:t xml:space="preserve">             </w:t>
            </w:r>
            <w:r>
              <w:rPr>
                <w:rFonts w:ascii="Lucida Sans Unicode" w:hAnsi="Lucida Sans Unicode"/>
                <w:sz w:val="18"/>
                <w:lang w:val="en-US"/>
              </w:rPr>
              <w:t xml:space="preserve">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saba@.tata</w:t>
            </w:r>
            <w:r w:rsidR="00CC3232"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r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.ru</w:t>
            </w:r>
          </w:p>
        </w:tc>
      </w:tr>
    </w:tbl>
    <w:p w:rsidR="00D67574" w:rsidRDefault="00252C54" w:rsidP="00D67574">
      <w:pPr>
        <w:pStyle w:val="a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EaEAIAACk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" strokeweight="2pt"/>
            </w:pict>
          </mc:Fallback>
        </mc:AlternateContent>
      </w:r>
      <w:r w:rsidR="00D67574">
        <w:rPr>
          <w:sz w:val="24"/>
          <w:lang w:val="en-US"/>
        </w:rPr>
        <w:t xml:space="preserve">            </w:t>
      </w:r>
      <w:r w:rsidR="00D67574">
        <w:rPr>
          <w:lang w:val="en-US"/>
        </w:rPr>
        <w:t xml:space="preserve">          </w:t>
      </w:r>
    </w:p>
    <w:p w:rsidR="00D67574" w:rsidRDefault="00D67574" w:rsidP="00D67574">
      <w:pPr>
        <w:rPr>
          <w:sz w:val="26"/>
        </w:rPr>
      </w:pPr>
      <w:r>
        <w:rPr>
          <w:sz w:val="26"/>
          <w:lang w:val="en-US"/>
        </w:rPr>
        <w:t xml:space="preserve">    </w:t>
      </w:r>
      <w:r w:rsidR="005776CE">
        <w:rPr>
          <w:sz w:val="26"/>
        </w:rPr>
        <w:t>15.02.2013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</w:t>
      </w:r>
      <w:r w:rsidR="005776CE">
        <w:rPr>
          <w:sz w:val="26"/>
        </w:rPr>
        <w:t>171</w:t>
      </w:r>
    </w:p>
    <w:p w:rsidR="00D67574" w:rsidRPr="00167D67" w:rsidRDefault="00D67574" w:rsidP="00CC3232">
      <w:pPr>
        <w:pStyle w:val="a3"/>
        <w:rPr>
          <w:sz w:val="32"/>
          <w:szCs w:val="32"/>
        </w:rPr>
      </w:pPr>
    </w:p>
    <w:p w:rsidR="00D67574" w:rsidRPr="00167D67" w:rsidRDefault="00D67574" w:rsidP="00CC3232">
      <w:pPr>
        <w:pStyle w:val="a3"/>
        <w:rPr>
          <w:sz w:val="32"/>
          <w:szCs w:val="32"/>
        </w:rPr>
      </w:pPr>
    </w:p>
    <w:p w:rsidR="00D67574" w:rsidRPr="003B1162" w:rsidRDefault="00D67574" w:rsidP="00D67574">
      <w:pPr>
        <w:pStyle w:val="a3"/>
        <w:ind w:left="360" w:firstLine="540"/>
        <w:jc w:val="center"/>
        <w:rPr>
          <w:sz w:val="32"/>
          <w:szCs w:val="32"/>
        </w:rPr>
      </w:pPr>
      <w:proofErr w:type="gramStart"/>
      <w:r w:rsidRPr="003B1162">
        <w:rPr>
          <w:sz w:val="32"/>
          <w:szCs w:val="32"/>
        </w:rPr>
        <w:t>Р</w:t>
      </w:r>
      <w:proofErr w:type="gramEnd"/>
      <w:r w:rsidRPr="003B1162">
        <w:rPr>
          <w:sz w:val="32"/>
          <w:szCs w:val="32"/>
        </w:rPr>
        <w:t xml:space="preserve"> Е Ш Е Н И Е</w:t>
      </w:r>
    </w:p>
    <w:p w:rsidR="00D67574" w:rsidRPr="003B1162" w:rsidRDefault="00D67574" w:rsidP="00D67574">
      <w:pPr>
        <w:pStyle w:val="a3"/>
        <w:ind w:left="360" w:firstLine="540"/>
        <w:jc w:val="center"/>
        <w:rPr>
          <w:sz w:val="32"/>
          <w:szCs w:val="32"/>
        </w:rPr>
      </w:pPr>
    </w:p>
    <w:p w:rsidR="00D67574" w:rsidRPr="003B1162" w:rsidRDefault="00252C54" w:rsidP="00D67574">
      <w:pPr>
        <w:pStyle w:val="a3"/>
        <w:ind w:left="360" w:firstLine="540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53340</wp:posOffset>
                </wp:positionV>
                <wp:extent cx="3025140" cy="914400"/>
                <wp:effectExtent l="13335" t="8890" r="952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574" w:rsidRDefault="00D67574" w:rsidP="00167D67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О размере денежных выплат председателю Контрольно-счетной палаты Сабинского муниципального района Республики Татарстан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4.2pt;width:238.2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" strokecolor="white">
                <v:textbox>
                  <w:txbxContent>
                    <w:p w:rsidR="00D67574" w:rsidRDefault="00D67574" w:rsidP="00167D67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О размере денежных выплат председателю Контрольно-счетной палаты Сабинского муниципального района Республики Татарстан </w:t>
                      </w:r>
                    </w:p>
                  </w:txbxContent>
                </v:textbox>
              </v:shape>
            </w:pict>
          </mc:Fallback>
        </mc:AlternateContent>
      </w:r>
    </w:p>
    <w:p w:rsidR="00D67574" w:rsidRPr="003B1162" w:rsidRDefault="00D67574" w:rsidP="00D67574">
      <w:pPr>
        <w:pStyle w:val="a3"/>
        <w:ind w:left="360" w:firstLine="540"/>
        <w:jc w:val="both"/>
        <w:rPr>
          <w:sz w:val="32"/>
          <w:szCs w:val="32"/>
        </w:rPr>
      </w:pPr>
    </w:p>
    <w:p w:rsidR="00D67574" w:rsidRPr="003B1162" w:rsidRDefault="00D67574" w:rsidP="00D67574">
      <w:pPr>
        <w:pStyle w:val="a3"/>
        <w:ind w:left="360" w:firstLine="540"/>
        <w:jc w:val="center"/>
        <w:rPr>
          <w:sz w:val="32"/>
          <w:szCs w:val="32"/>
        </w:rPr>
      </w:pPr>
    </w:p>
    <w:p w:rsidR="00D67574" w:rsidRPr="003B1162" w:rsidRDefault="00D67574" w:rsidP="00D67574">
      <w:pPr>
        <w:pStyle w:val="a3"/>
        <w:ind w:left="360" w:firstLine="540"/>
        <w:jc w:val="both"/>
        <w:rPr>
          <w:sz w:val="26"/>
          <w:szCs w:val="26"/>
        </w:rPr>
      </w:pPr>
    </w:p>
    <w:p w:rsidR="00D67574" w:rsidRPr="003B1162" w:rsidRDefault="00D67574" w:rsidP="00D67574">
      <w:pPr>
        <w:pStyle w:val="a3"/>
        <w:ind w:left="360" w:firstLine="540"/>
        <w:jc w:val="both"/>
        <w:rPr>
          <w:sz w:val="26"/>
          <w:szCs w:val="26"/>
        </w:rPr>
      </w:pPr>
    </w:p>
    <w:p w:rsidR="003B1162" w:rsidRDefault="003B1162" w:rsidP="00D67574">
      <w:pPr>
        <w:ind w:firstLine="851"/>
        <w:jc w:val="both"/>
        <w:rPr>
          <w:sz w:val="26"/>
          <w:szCs w:val="26"/>
        </w:rPr>
      </w:pPr>
    </w:p>
    <w:p w:rsidR="00D67574" w:rsidRPr="00167D67" w:rsidRDefault="00D67574" w:rsidP="00D67574">
      <w:pPr>
        <w:ind w:firstLine="851"/>
        <w:jc w:val="both"/>
        <w:rPr>
          <w:sz w:val="28"/>
          <w:szCs w:val="28"/>
        </w:rPr>
      </w:pPr>
      <w:proofErr w:type="gramStart"/>
      <w:r w:rsidRPr="00167D67">
        <w:rPr>
          <w:sz w:val="28"/>
          <w:szCs w:val="28"/>
        </w:rPr>
        <w:t>В соответствии  со статьей 67 Устава муниципального образования «Сабинский муниципальный район Республики Татарстан», Положением о Контрольно-счетной палате Сабинского муниципального района, постановлени</w:t>
      </w:r>
      <w:r w:rsidR="003B1162" w:rsidRPr="00167D67">
        <w:rPr>
          <w:sz w:val="28"/>
          <w:szCs w:val="28"/>
        </w:rPr>
        <w:t>ем</w:t>
      </w:r>
      <w:r w:rsidRPr="00167D67">
        <w:rPr>
          <w:sz w:val="28"/>
          <w:szCs w:val="28"/>
        </w:rPr>
        <w:t xml:space="preserve"> Кабинета Министров Республики Татарстан  от</w:t>
      </w:r>
      <w:r w:rsidR="0038273E" w:rsidRPr="00167D67">
        <w:rPr>
          <w:sz w:val="28"/>
          <w:szCs w:val="28"/>
        </w:rPr>
        <w:t xml:space="preserve"> </w:t>
      </w:r>
      <w:r w:rsidRPr="00167D67">
        <w:rPr>
          <w:sz w:val="28"/>
          <w:szCs w:val="28"/>
        </w:rPr>
        <w:t>17.01.2007 года №722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Республики Татарстан»</w:t>
      </w:r>
      <w:r w:rsidR="003B1162" w:rsidRPr="00167D67">
        <w:rPr>
          <w:sz w:val="28"/>
          <w:szCs w:val="28"/>
        </w:rPr>
        <w:t xml:space="preserve"> (с</w:t>
      </w:r>
      <w:r w:rsidR="005C1E77" w:rsidRPr="00167D67">
        <w:rPr>
          <w:sz w:val="28"/>
          <w:szCs w:val="28"/>
        </w:rPr>
        <w:t xml:space="preserve"> </w:t>
      </w:r>
      <w:r w:rsidR="003B1162" w:rsidRPr="00167D67">
        <w:rPr>
          <w:sz w:val="28"/>
          <w:szCs w:val="28"/>
        </w:rPr>
        <w:t>изм</w:t>
      </w:r>
      <w:r w:rsidR="005C1E77" w:rsidRPr="00167D67">
        <w:rPr>
          <w:sz w:val="28"/>
          <w:szCs w:val="28"/>
        </w:rPr>
        <w:t xml:space="preserve">енениями </w:t>
      </w:r>
      <w:r w:rsidR="003B1162" w:rsidRPr="00167D67">
        <w:rPr>
          <w:sz w:val="28"/>
          <w:szCs w:val="28"/>
        </w:rPr>
        <w:t>от</w:t>
      </w:r>
      <w:r w:rsidR="009B66AB" w:rsidRPr="00167D67">
        <w:rPr>
          <w:sz w:val="28"/>
          <w:szCs w:val="28"/>
        </w:rPr>
        <w:t xml:space="preserve"> </w:t>
      </w:r>
      <w:r w:rsidR="003B1162" w:rsidRPr="00167D67">
        <w:rPr>
          <w:sz w:val="28"/>
          <w:szCs w:val="28"/>
        </w:rPr>
        <w:t>30.07.2012 г</w:t>
      </w:r>
      <w:r w:rsidR="00167D67" w:rsidRPr="00167D67">
        <w:rPr>
          <w:sz w:val="28"/>
          <w:szCs w:val="28"/>
        </w:rPr>
        <w:t>ода</w:t>
      </w:r>
      <w:r w:rsidR="009B66AB" w:rsidRPr="00167D67">
        <w:rPr>
          <w:sz w:val="28"/>
          <w:szCs w:val="28"/>
        </w:rPr>
        <w:t xml:space="preserve"> №643)</w:t>
      </w:r>
      <w:r w:rsidRPr="00167D67">
        <w:rPr>
          <w:sz w:val="28"/>
          <w:szCs w:val="28"/>
        </w:rPr>
        <w:t>, Совет Сабинского</w:t>
      </w:r>
      <w:proofErr w:type="gramEnd"/>
      <w:r w:rsidRPr="00167D67">
        <w:rPr>
          <w:sz w:val="28"/>
          <w:szCs w:val="28"/>
        </w:rPr>
        <w:t xml:space="preserve"> муниципального района РЕШИЛ:</w:t>
      </w:r>
    </w:p>
    <w:p w:rsidR="00CC3232" w:rsidRPr="00167D67" w:rsidRDefault="00D67574" w:rsidP="00CC3232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67D67">
        <w:rPr>
          <w:sz w:val="28"/>
          <w:szCs w:val="28"/>
        </w:rPr>
        <w:t xml:space="preserve">Установить </w:t>
      </w:r>
      <w:r w:rsidR="00344C68" w:rsidRPr="00167D67">
        <w:rPr>
          <w:sz w:val="28"/>
          <w:szCs w:val="28"/>
        </w:rPr>
        <w:t>П</w:t>
      </w:r>
      <w:r w:rsidRPr="00167D67">
        <w:rPr>
          <w:sz w:val="28"/>
          <w:szCs w:val="28"/>
        </w:rPr>
        <w:t xml:space="preserve">редседателю Контрольно-счетной палаты Сабинского муниципального района ежемесячную совокупную денежную выплату в размере </w:t>
      </w:r>
      <w:r w:rsidR="00C86207" w:rsidRPr="00167D67">
        <w:rPr>
          <w:sz w:val="28"/>
          <w:szCs w:val="28"/>
        </w:rPr>
        <w:t xml:space="preserve">0,28 </w:t>
      </w:r>
      <w:r w:rsidRPr="00167D67">
        <w:rPr>
          <w:sz w:val="28"/>
          <w:szCs w:val="28"/>
        </w:rPr>
        <w:t>от ежемесячного совокупного размера денежных выплат Главы Сабинского муниципального района с 01.01.20</w:t>
      </w:r>
      <w:r w:rsidR="00344C68" w:rsidRPr="00167D67">
        <w:rPr>
          <w:sz w:val="28"/>
          <w:szCs w:val="28"/>
        </w:rPr>
        <w:t>13</w:t>
      </w:r>
      <w:r w:rsidRPr="00167D67">
        <w:rPr>
          <w:sz w:val="28"/>
          <w:szCs w:val="28"/>
        </w:rPr>
        <w:t xml:space="preserve"> года.</w:t>
      </w:r>
    </w:p>
    <w:p w:rsidR="00D67574" w:rsidRPr="00167D67" w:rsidRDefault="00D67574" w:rsidP="00CC3232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67D67">
        <w:rPr>
          <w:sz w:val="28"/>
          <w:szCs w:val="28"/>
        </w:rPr>
        <w:t>Финансирование расходов, связанных с денежными выплатами председателю Контрольно-счетной палаты</w:t>
      </w:r>
      <w:r w:rsidR="0038273E" w:rsidRPr="00167D67">
        <w:rPr>
          <w:sz w:val="28"/>
          <w:szCs w:val="28"/>
        </w:rPr>
        <w:t>, осуществлять за счет средств муниципального района</w:t>
      </w:r>
      <w:r w:rsidRPr="00167D67">
        <w:rPr>
          <w:sz w:val="28"/>
          <w:szCs w:val="28"/>
        </w:rPr>
        <w:t>.</w:t>
      </w:r>
    </w:p>
    <w:p w:rsidR="00D67574" w:rsidRPr="00167D67" w:rsidRDefault="00D67574" w:rsidP="00D67574">
      <w:pPr>
        <w:shd w:val="clear" w:color="auto" w:fill="FFFFFF"/>
        <w:tabs>
          <w:tab w:val="left" w:leader="underscore" w:pos="4368"/>
          <w:tab w:val="left" w:pos="8460"/>
          <w:tab w:val="left" w:pos="9000"/>
          <w:tab w:val="left" w:pos="9180"/>
          <w:tab w:val="left" w:pos="9639"/>
        </w:tabs>
        <w:ind w:right="-81" w:firstLine="540"/>
        <w:jc w:val="both"/>
        <w:rPr>
          <w:sz w:val="28"/>
          <w:szCs w:val="28"/>
        </w:rPr>
      </w:pPr>
    </w:p>
    <w:p w:rsidR="0038273E" w:rsidRPr="00167D67" w:rsidRDefault="0038273E" w:rsidP="00D67574">
      <w:pPr>
        <w:shd w:val="clear" w:color="auto" w:fill="FFFFFF"/>
        <w:tabs>
          <w:tab w:val="left" w:leader="underscore" w:pos="4368"/>
          <w:tab w:val="left" w:pos="8460"/>
          <w:tab w:val="left" w:pos="9000"/>
          <w:tab w:val="left" w:pos="9180"/>
          <w:tab w:val="left" w:pos="9639"/>
        </w:tabs>
        <w:ind w:right="-81" w:firstLine="540"/>
        <w:jc w:val="both"/>
        <w:rPr>
          <w:sz w:val="28"/>
          <w:szCs w:val="28"/>
        </w:rPr>
      </w:pPr>
    </w:p>
    <w:p w:rsidR="00D67574" w:rsidRPr="00167D67" w:rsidRDefault="00CC3232" w:rsidP="00D67574">
      <w:pPr>
        <w:shd w:val="clear" w:color="auto" w:fill="FFFFFF"/>
        <w:tabs>
          <w:tab w:val="left" w:leader="underscore" w:pos="4368"/>
          <w:tab w:val="left" w:pos="8460"/>
          <w:tab w:val="left" w:pos="9000"/>
          <w:tab w:val="left" w:pos="9180"/>
          <w:tab w:val="left" w:pos="9639"/>
        </w:tabs>
        <w:ind w:right="-81" w:firstLine="540"/>
        <w:jc w:val="both"/>
        <w:rPr>
          <w:sz w:val="28"/>
          <w:szCs w:val="28"/>
        </w:rPr>
      </w:pPr>
      <w:r w:rsidRPr="00167D67">
        <w:rPr>
          <w:sz w:val="28"/>
          <w:szCs w:val="28"/>
        </w:rPr>
        <w:t xml:space="preserve">             </w:t>
      </w:r>
      <w:r w:rsidR="00D67574" w:rsidRPr="00167D67">
        <w:rPr>
          <w:sz w:val="28"/>
          <w:szCs w:val="28"/>
        </w:rPr>
        <w:t>Глав</w:t>
      </w:r>
      <w:r w:rsidRPr="00167D67">
        <w:rPr>
          <w:sz w:val="28"/>
          <w:szCs w:val="28"/>
        </w:rPr>
        <w:t>а</w:t>
      </w:r>
      <w:r w:rsidR="00D67574" w:rsidRPr="00167D67">
        <w:rPr>
          <w:sz w:val="28"/>
          <w:szCs w:val="28"/>
        </w:rPr>
        <w:t xml:space="preserve">  Сабинского </w:t>
      </w:r>
    </w:p>
    <w:p w:rsidR="002A608B" w:rsidRPr="00167D67" w:rsidRDefault="00D67574" w:rsidP="00CC3232">
      <w:pPr>
        <w:pStyle w:val="a3"/>
        <w:tabs>
          <w:tab w:val="left" w:pos="8460"/>
          <w:tab w:val="left" w:pos="9000"/>
          <w:tab w:val="left" w:pos="9180"/>
          <w:tab w:val="left" w:pos="9279"/>
        </w:tabs>
        <w:ind w:left="360" w:right="535" w:firstLine="540"/>
        <w:jc w:val="both"/>
        <w:rPr>
          <w:sz w:val="28"/>
          <w:szCs w:val="28"/>
          <w:lang w:val="en-US"/>
        </w:rPr>
      </w:pPr>
      <w:r w:rsidRPr="00167D67">
        <w:rPr>
          <w:sz w:val="28"/>
          <w:szCs w:val="28"/>
        </w:rPr>
        <w:t xml:space="preserve">    муниципальног</w:t>
      </w:r>
      <w:r w:rsidR="00CC3232" w:rsidRPr="00167D67">
        <w:rPr>
          <w:sz w:val="28"/>
          <w:szCs w:val="28"/>
        </w:rPr>
        <w:t xml:space="preserve">о района                    </w:t>
      </w:r>
      <w:r w:rsidRPr="00167D67">
        <w:rPr>
          <w:sz w:val="28"/>
          <w:szCs w:val="28"/>
        </w:rPr>
        <w:t xml:space="preserve">                </w:t>
      </w:r>
      <w:r w:rsidR="00CC3232" w:rsidRPr="00167D67">
        <w:rPr>
          <w:sz w:val="28"/>
          <w:szCs w:val="28"/>
        </w:rPr>
        <w:t>Р.Н. Минниханов</w:t>
      </w:r>
    </w:p>
    <w:sectPr w:rsidR="002A608B" w:rsidRPr="00167D67" w:rsidSect="0038273E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2A13"/>
    <w:multiLevelType w:val="hybridMultilevel"/>
    <w:tmpl w:val="56767732"/>
    <w:lvl w:ilvl="0" w:tplc="7B9C78D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74"/>
    <w:rsid w:val="000063B9"/>
    <w:rsid w:val="00167D67"/>
    <w:rsid w:val="00252C54"/>
    <w:rsid w:val="0029651C"/>
    <w:rsid w:val="002A608B"/>
    <w:rsid w:val="00311FE6"/>
    <w:rsid w:val="00344C68"/>
    <w:rsid w:val="0038273E"/>
    <w:rsid w:val="003B1162"/>
    <w:rsid w:val="00491C09"/>
    <w:rsid w:val="005776CE"/>
    <w:rsid w:val="005C1E77"/>
    <w:rsid w:val="009B66AB"/>
    <w:rsid w:val="00C86207"/>
    <w:rsid w:val="00CC3232"/>
    <w:rsid w:val="00D67574"/>
    <w:rsid w:val="00E324AB"/>
    <w:rsid w:val="00E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7574"/>
    <w:pPr>
      <w:tabs>
        <w:tab w:val="center" w:pos="4153"/>
        <w:tab w:val="right" w:pos="8306"/>
      </w:tabs>
    </w:pPr>
  </w:style>
  <w:style w:type="paragraph" w:styleId="a4">
    <w:name w:val="Balloon Text"/>
    <w:basedOn w:val="a"/>
    <w:link w:val="a5"/>
    <w:rsid w:val="00252C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52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7574"/>
    <w:pPr>
      <w:tabs>
        <w:tab w:val="center" w:pos="4153"/>
        <w:tab w:val="right" w:pos="8306"/>
      </w:tabs>
    </w:pPr>
  </w:style>
  <w:style w:type="paragraph" w:styleId="a4">
    <w:name w:val="Balloon Text"/>
    <w:basedOn w:val="a"/>
    <w:link w:val="a5"/>
    <w:rsid w:val="00252C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52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Raushabiya</cp:lastModifiedBy>
  <cp:revision>3</cp:revision>
  <cp:lastPrinted>2013-02-20T10:20:00Z</cp:lastPrinted>
  <dcterms:created xsi:type="dcterms:W3CDTF">2013-02-20T06:50:00Z</dcterms:created>
  <dcterms:modified xsi:type="dcterms:W3CDTF">2013-02-20T10:23:00Z</dcterms:modified>
</cp:coreProperties>
</file>