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5C5072" w:rsidTr="005C507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>, 52</w:t>
            </w: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C5072" w:rsidRDefault="005C5072">
            <w:pPr>
              <w:spacing w:line="276" w:lineRule="auto"/>
              <w:rPr>
                <w:lang w:eastAsia="en-US"/>
              </w:rPr>
            </w:pPr>
          </w:p>
          <w:p w:rsidR="005C5072" w:rsidRDefault="005C5072">
            <w:pPr>
              <w:spacing w:line="276" w:lineRule="auto"/>
              <w:rPr>
                <w:lang w:val="tt-RU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072" w:rsidRDefault="005C5072">
            <w:pPr>
              <w:spacing w:line="276" w:lineRule="auto"/>
              <w:rPr>
                <w:lang w:val="tt-RU" w:eastAsia="en-US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йорт</w:t>
            </w:r>
            <w:proofErr w:type="spellEnd"/>
          </w:p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5C5072" w:rsidRPr="00C56A8D" w:rsidTr="005C507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5072" w:rsidRDefault="005C507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ucida Sans Unicode" w:hAnsi="Lucida Sans Unicode"/>
                <w:color w:val="0000FF"/>
                <w:sz w:val="18"/>
                <w:szCs w:val="20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szCs w:val="20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szCs w:val="20"/>
                <w:u w:val="single"/>
                <w:lang w:val="en-US" w:eastAsia="en-US"/>
              </w:rPr>
              <w:t>saba@tatar.ru</w:t>
            </w:r>
          </w:p>
        </w:tc>
      </w:tr>
    </w:tbl>
    <w:p w:rsidR="005C5072" w:rsidRDefault="005C5072" w:rsidP="005C507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PVSwIAAFkEAAAOAAAAZHJzL2Uyb0RvYy54bWysVN1u0zAUvkfiHSzfd0lKWrZo6YSalpsB&#10;kzYewLWdJsKxLdtrWiEk2DVSH4FX4AKkSQOeIX0jjt0fbeMGIXrhHvvYn7/znc85PVs2Ai24sbWS&#10;OU6OYoy4pIrVcp7jt1fT3jFG1hHJiFCS53jFLT4bPX1y2uqM91WlBOMGAYi0WatzXDmnsyiytOIN&#10;sUdKcwnJUpmGOJiaecQMaQG9EVE/jodRqwzTRlFuLawW2yQeBfyy5NS9KUvLHRI5Bm4ujCaMMz9G&#10;o1OSzQ3RVU13NMg/sGhILeHSA1RBHEHXpv4DqqmpUVaV7oiqJlJlWVMeaoBqkvhRNZcV0TzUAuJY&#10;fZDJ/j9Y+npxYVDNcpxiJEkDLeq+bD5u1t2P7utmjTaful/d9+5bd9v97G43NxDfbT5D7JPd3W55&#10;jVKvZKttBoBjeWG8FnQpL/W5ou8skmpcETnnoaKrlYZrEn8ienDET6wGPrP2lWKwh1w7FWRdlqbx&#10;kCAYWoburQ7d40uHKCwOB8kgiaHJdJ+LSLY/qI11L7lqkA9yLGrphSUZWZxb54mQbL/FL0s1rYUI&#10;5hAStTnuD1KA9imrRM18NkzMfDYWBi2I91f4hbIebTPqWrKAVnHCJrvYkVpsY7hdSI8HtQCfXbQ1&#10;0PuT+GRyPDlOe2l/OOmlcVH0XkzHaW84TZ4PimfFeFwkHzy1JM2qmjEuPbu9mZP078yye1ZbGx7s&#10;fNAheogeBAOy+/9AOjTT92/rhJliqwuzbzL4N2zevTX/QO7PIb7/RRj9Bg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BfHGPV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Cs w:val="20"/>
          <w:lang w:val="en-US"/>
        </w:rPr>
        <w:t xml:space="preserve">            </w:t>
      </w:r>
      <w:r>
        <w:rPr>
          <w:sz w:val="20"/>
          <w:szCs w:val="20"/>
          <w:lang w:val="en-US"/>
        </w:rPr>
        <w:t xml:space="preserve">          </w:t>
      </w:r>
    </w:p>
    <w:p w:rsidR="005C5072" w:rsidRDefault="005C5072" w:rsidP="005C5072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C56A8D">
        <w:rPr>
          <w:sz w:val="26"/>
        </w:rPr>
        <w:t>20.07.2012</w:t>
      </w:r>
      <w:bookmarkStart w:id="0" w:name="_GoBack"/>
      <w:bookmarkEnd w:id="0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C56A8D">
        <w:rPr>
          <w:sz w:val="26"/>
        </w:rPr>
        <w:t>128</w:t>
      </w:r>
    </w:p>
    <w:p w:rsidR="005C5072" w:rsidRDefault="005C5072" w:rsidP="005C5072">
      <w:pPr>
        <w:rPr>
          <w:sz w:val="26"/>
        </w:rPr>
      </w:pPr>
    </w:p>
    <w:p w:rsidR="005C5072" w:rsidRDefault="005C5072" w:rsidP="005C5072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5C5072" w:rsidRDefault="005C5072" w:rsidP="005C5072">
      <w:pPr>
        <w:pStyle w:val="a4"/>
        <w:ind w:firstLine="720"/>
        <w:jc w:val="center"/>
        <w:rPr>
          <w:sz w:val="28"/>
          <w:szCs w:val="28"/>
        </w:rPr>
      </w:pPr>
    </w:p>
    <w:p w:rsidR="005C5072" w:rsidRDefault="005C5072" w:rsidP="005C5072">
      <w:pPr>
        <w:pStyle w:val="a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89535</wp:posOffset>
                </wp:positionV>
                <wp:extent cx="3152140" cy="707390"/>
                <wp:effectExtent l="0" t="0" r="10160" b="165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072" w:rsidRDefault="005C5072" w:rsidP="005C507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изменений и дополнений в Устав  Сабинского муниципального района 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.4pt;margin-top:7.05pt;width:248.2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JAMwIAAFAEAAAOAAAAZHJzL2Uyb0RvYy54bWysVF1u2zAMfh+wOwh6X2wncdMacYouXYYB&#10;3Q/Q7QCKLMfCZFGTlNjZZXqKPQ3YGXKkUXKaZttbMT8IpEh9JD+Snl/3rSI7YZ0EXdJslFIiNIdK&#10;6k1Jv3xevbqkxHmmK6ZAi5LuhaPXi5cv5p0pxBgaUJWwBEG0KzpT0sZ7UySJ441omRuBERqNNdiW&#10;eVTtJqks6xC9Vck4TS+SDmxlLHDhHN7eDka6iPh1Lbj/WNdOeKJKirn5eNp4rsOZLOas2FhmGsmP&#10;abBnZNEyqTHoCeqWeUa2Vv4D1UpuwUHtRxzaBOpachFrwGqy9K9q7htmRKwFyXHmRJP7f7D8w+6T&#10;JbIq6YQSzVps0eHh8Ovw8/CDTAI7nXEFOt0bdPP9a+ixy7FSZ+6Af3VEw7JheiNurIWuEazC7LLw&#10;Mjl7OuC4ALLu3kOFYdjWQwTqa9sG6pAMgujYpf2pM6L3hOPlJMuzPM0p4WibpRezPI8hWPH42ljn&#10;3wpoSRBKarHzEZ3t7pwP2bDi0SUEc6BktZJKRcVu1ktlyY7hlKzid0T/w01p0pX0Kh/nAwHPgGil&#10;x3FXsi3pZRq+EIcVgbY3uoqyZ1INMqas9JHHQN1Aou/XPToGctdQ7ZFRC8NY4xqi0ID9TkmHI11S&#10;923LrKBEvdPYlatsOg07EJVpPhujYs8t63ML0xyhSuopGcSlH/Zma6zcNBhpmAMNN9jJWkaSn7I6&#10;5o1jG7k/rljYi3M9ej39CBa/AQAA//8DAFBLAwQUAAYACAAAACEAPYqOXtsAAAAHAQAADwAAAGRy&#10;cy9kb3ducmV2LnhtbEyOy27CMBBF95X6D9ZU6qYqDhb0kcZBCLViDWXDzsRDEjUeJ7EhoV/PdFWW&#10;96F7T7YYXSPO2Ifak4bpJAGBVHhbU6lh9/31/AYiREPWNJ5QwwUDLPL7u8yk1g+0wfM2loJHKKRG&#10;QxVjm0oZigqdCRPfInF29L0zkWVfStubgcddI1WSvEhnauKHyrS4qrD42Z6cBj98XpzHLlFP+1+3&#10;Xi27zVF1Wj8+jMsPEBHH+F+GP3xGh5yZDv5ENohGA3NHdmdTEJzO3l8ViAMbaj4HmWfylj+/AgAA&#10;//8DAFBLAQItABQABgAIAAAAIQC2gziS/gAAAOEBAAATAAAAAAAAAAAAAAAAAAAAAABbQ29udGVu&#10;dF9UeXBlc10ueG1sUEsBAi0AFAAGAAgAAAAhADj9If/WAAAAlAEAAAsAAAAAAAAAAAAAAAAALwEA&#10;AF9yZWxzLy5yZWxzUEsBAi0AFAAGAAgAAAAhALXAEkAzAgAAUAQAAA4AAAAAAAAAAAAAAAAALgIA&#10;AGRycy9lMm9Eb2MueG1sUEsBAi0AFAAGAAgAAAAhAD2Kjl7bAAAABwEAAA8AAAAAAAAAAAAAAAAA&#10;jQQAAGRycy9kb3ducmV2LnhtbFBLBQYAAAAABAAEAPMAAACVBQAAAAA=&#10;" strokecolor="white">
                <v:textbox>
                  <w:txbxContent>
                    <w:p w:rsidR="005C5072" w:rsidRDefault="005C5072" w:rsidP="005C507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изменений и дополнений в Устав  Сабинского муниципального района 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</w:p>
    <w:p w:rsidR="005C5072" w:rsidRDefault="005C5072" w:rsidP="005C5072">
      <w:pPr>
        <w:pStyle w:val="a4"/>
        <w:rPr>
          <w:sz w:val="32"/>
          <w:szCs w:val="32"/>
        </w:rPr>
      </w:pPr>
    </w:p>
    <w:p w:rsidR="005C5072" w:rsidRDefault="005C5072" w:rsidP="005C5072">
      <w:pPr>
        <w:pStyle w:val="a4"/>
        <w:ind w:firstLine="720"/>
        <w:jc w:val="center"/>
        <w:rPr>
          <w:sz w:val="32"/>
          <w:szCs w:val="32"/>
        </w:rPr>
      </w:pPr>
    </w:p>
    <w:p w:rsidR="005C5072" w:rsidRDefault="005C5072" w:rsidP="005C5072">
      <w:pPr>
        <w:pStyle w:val="a4"/>
        <w:ind w:firstLine="720"/>
        <w:jc w:val="both"/>
        <w:rPr>
          <w:sz w:val="26"/>
          <w:szCs w:val="26"/>
        </w:rPr>
      </w:pPr>
    </w:p>
    <w:p w:rsidR="005C5072" w:rsidRDefault="005C5072" w:rsidP="005C5072">
      <w:pPr>
        <w:ind w:firstLine="540"/>
        <w:jc w:val="both"/>
        <w:rPr>
          <w:sz w:val="26"/>
          <w:szCs w:val="26"/>
        </w:rPr>
      </w:pPr>
    </w:p>
    <w:p w:rsidR="005C5072" w:rsidRDefault="005C5072" w:rsidP="005C5072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результаты публичных слушаний по проекту решения Совета Сабинского муниципального района «О внесении изменений и дополнений в Устав Сабинского муниципального района», утверждены</w:t>
      </w:r>
      <w:r>
        <w:rPr>
          <w:sz w:val="28"/>
          <w:szCs w:val="28"/>
          <w:lang w:val="tt-RU"/>
        </w:rPr>
        <w:t>й</w:t>
      </w:r>
      <w:r>
        <w:rPr>
          <w:sz w:val="28"/>
          <w:szCs w:val="28"/>
        </w:rPr>
        <w:t xml:space="preserve"> решением представительного органа Сабинского муниципального района от </w:t>
      </w:r>
      <w:r>
        <w:rPr>
          <w:sz w:val="28"/>
          <w:szCs w:val="28"/>
          <w:lang w:val="tt-RU"/>
        </w:rPr>
        <w:t>09</w:t>
      </w:r>
      <w:r>
        <w:rPr>
          <w:sz w:val="28"/>
          <w:szCs w:val="28"/>
        </w:rPr>
        <w:t>.1</w:t>
      </w:r>
      <w:r>
        <w:rPr>
          <w:sz w:val="28"/>
          <w:szCs w:val="28"/>
          <w:lang w:val="tt-RU"/>
        </w:rPr>
        <w:t>2</w:t>
      </w:r>
      <w:r>
        <w:rPr>
          <w:sz w:val="28"/>
          <w:szCs w:val="28"/>
        </w:rPr>
        <w:t>.200</w:t>
      </w:r>
      <w:r>
        <w:rPr>
          <w:sz w:val="28"/>
          <w:szCs w:val="28"/>
          <w:lang w:val="tt-RU"/>
        </w:rPr>
        <w:t>5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  <w:lang w:val="tt-RU"/>
        </w:rPr>
        <w:t>30</w:t>
      </w:r>
      <w:r>
        <w:rPr>
          <w:sz w:val="28"/>
          <w:szCs w:val="28"/>
        </w:rPr>
        <w:t>, в соответствии с Федеральным закон</w:t>
      </w:r>
      <w:r>
        <w:rPr>
          <w:sz w:val="28"/>
          <w:szCs w:val="28"/>
          <w:lang w:val="tt-RU"/>
        </w:rPr>
        <w:t>ом</w:t>
      </w:r>
      <w:r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 и статьями 90, 91, 92 Устава Сабинского муниципального</w:t>
      </w:r>
      <w:proofErr w:type="gramEnd"/>
      <w:r>
        <w:rPr>
          <w:sz w:val="28"/>
          <w:szCs w:val="28"/>
        </w:rPr>
        <w:t xml:space="preserve"> района, Совет Сабинского муниципального района РЕШИЛ:</w:t>
      </w:r>
    </w:p>
    <w:p w:rsidR="005C5072" w:rsidRDefault="005C5072" w:rsidP="005C5072">
      <w:pPr>
        <w:numPr>
          <w:ilvl w:val="0"/>
          <w:numId w:val="2"/>
        </w:numPr>
        <w:tabs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 Устав Сабинского муниципального района, утвержденный решением представительного органа Сабинского муниципального района от 09.12.2005 года №30 «О принятии Устава Сабинского муниципального района Республики Татарстан», изменения и дополнения согласно приложению.</w:t>
      </w:r>
    </w:p>
    <w:p w:rsidR="005C5072" w:rsidRDefault="005C5072" w:rsidP="005C5072">
      <w:pPr>
        <w:numPr>
          <w:ilvl w:val="0"/>
          <w:numId w:val="2"/>
        </w:numPr>
        <w:tabs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официального опубликования</w:t>
      </w:r>
      <w:r>
        <w:rPr>
          <w:sz w:val="28"/>
          <w:szCs w:val="28"/>
          <w:lang w:val="tt-RU"/>
        </w:rPr>
        <w:t xml:space="preserve">. </w:t>
      </w:r>
    </w:p>
    <w:p w:rsidR="005C5072" w:rsidRDefault="005C5072" w:rsidP="005C5072">
      <w:pPr>
        <w:numPr>
          <w:ilvl w:val="0"/>
          <w:numId w:val="2"/>
        </w:numPr>
        <w:tabs>
          <w:tab w:val="num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юридического отдела Совета Сабинского муниципального района </w:t>
      </w:r>
      <w:proofErr w:type="spellStart"/>
      <w:r>
        <w:rPr>
          <w:sz w:val="28"/>
          <w:szCs w:val="28"/>
        </w:rPr>
        <w:t>Миникаеву</w:t>
      </w:r>
      <w:proofErr w:type="spellEnd"/>
      <w:r>
        <w:rPr>
          <w:sz w:val="28"/>
          <w:szCs w:val="28"/>
        </w:rPr>
        <w:t xml:space="preserve"> А.И. направить настоящее решение на государственную регистрацию в порядке, установленном действующим законодательством.</w:t>
      </w:r>
    </w:p>
    <w:p w:rsidR="005C5072" w:rsidRDefault="005C5072" w:rsidP="005C5072">
      <w:pPr>
        <w:numPr>
          <w:ilvl w:val="0"/>
          <w:numId w:val="2"/>
        </w:numPr>
        <w:tabs>
          <w:tab w:val="num" w:pos="1080"/>
        </w:tabs>
        <w:ind w:left="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Закирзянова</w:t>
      </w:r>
      <w:proofErr w:type="spellEnd"/>
      <w:r>
        <w:rPr>
          <w:sz w:val="28"/>
          <w:szCs w:val="28"/>
        </w:rPr>
        <w:t xml:space="preserve"> Р.Р.</w:t>
      </w:r>
      <w:r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</w:rPr>
        <w:t>заместителя Главы Сабинского муниципального района</w:t>
      </w:r>
      <w:r>
        <w:rPr>
          <w:sz w:val="28"/>
          <w:szCs w:val="28"/>
          <w:lang w:val="tt-RU"/>
        </w:rPr>
        <w:t xml:space="preserve">. </w:t>
      </w:r>
    </w:p>
    <w:p w:rsidR="005C5072" w:rsidRDefault="005C5072" w:rsidP="005C5072">
      <w:pPr>
        <w:ind w:firstLine="540"/>
        <w:jc w:val="both"/>
        <w:rPr>
          <w:sz w:val="28"/>
          <w:szCs w:val="28"/>
        </w:rPr>
      </w:pPr>
    </w:p>
    <w:p w:rsidR="005C5072" w:rsidRDefault="005C5072" w:rsidP="005C5072">
      <w:pPr>
        <w:ind w:firstLine="540"/>
        <w:jc w:val="both"/>
        <w:rPr>
          <w:sz w:val="28"/>
          <w:szCs w:val="28"/>
        </w:rPr>
      </w:pPr>
    </w:p>
    <w:p w:rsidR="005C5072" w:rsidRDefault="005C5072" w:rsidP="005C50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Глава Сабинского</w:t>
      </w:r>
    </w:p>
    <w:p w:rsidR="005C5072" w:rsidRDefault="005C5072" w:rsidP="005C50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района                                  </w:t>
      </w:r>
      <w:proofErr w:type="spellStart"/>
      <w:r>
        <w:rPr>
          <w:sz w:val="28"/>
          <w:szCs w:val="28"/>
        </w:rPr>
        <w:t>Р.Н.Минниханов</w:t>
      </w:r>
      <w:proofErr w:type="spellEnd"/>
    </w:p>
    <w:p w:rsidR="005C5072" w:rsidRDefault="005C5072" w:rsidP="005C5072">
      <w:pPr>
        <w:ind w:left="528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5C5072" w:rsidRDefault="005C5072" w:rsidP="005C5072">
      <w:pPr>
        <w:ind w:left="52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к решению Совета Сабинского</w:t>
      </w:r>
    </w:p>
    <w:p w:rsidR="005C5072" w:rsidRDefault="005C5072" w:rsidP="005C5072">
      <w:pPr>
        <w:ind w:left="528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района  «О внесении изменений и дополнений в Устав Сабинского муниципального района Республики Татарстан»</w:t>
      </w:r>
    </w:p>
    <w:p w:rsidR="005C5072" w:rsidRDefault="005C5072" w:rsidP="005C5072">
      <w:pPr>
        <w:ind w:left="5280"/>
        <w:jc w:val="center"/>
        <w:rPr>
          <w:sz w:val="26"/>
          <w:szCs w:val="26"/>
        </w:rPr>
      </w:pPr>
      <w:r>
        <w:rPr>
          <w:sz w:val="26"/>
          <w:szCs w:val="26"/>
        </w:rPr>
        <w:t>от 20</w:t>
      </w:r>
      <w:r>
        <w:rPr>
          <w:sz w:val="26"/>
          <w:szCs w:val="26"/>
          <w:lang w:val="tt-RU"/>
        </w:rPr>
        <w:t xml:space="preserve">.07. 2012 </w:t>
      </w:r>
      <w:r>
        <w:rPr>
          <w:sz w:val="26"/>
          <w:szCs w:val="26"/>
        </w:rPr>
        <w:t>года №128</w:t>
      </w:r>
    </w:p>
    <w:p w:rsidR="005C5072" w:rsidRDefault="005C5072" w:rsidP="005C5072">
      <w:pPr>
        <w:ind w:left="520"/>
        <w:jc w:val="both"/>
        <w:rPr>
          <w:sz w:val="26"/>
          <w:szCs w:val="26"/>
        </w:rPr>
      </w:pPr>
    </w:p>
    <w:p w:rsidR="005C5072" w:rsidRDefault="005C5072" w:rsidP="005C5072">
      <w:pPr>
        <w:ind w:left="520"/>
        <w:jc w:val="both"/>
        <w:rPr>
          <w:sz w:val="26"/>
          <w:szCs w:val="26"/>
        </w:rPr>
      </w:pPr>
    </w:p>
    <w:p w:rsidR="005C5072" w:rsidRDefault="005C5072" w:rsidP="005C5072">
      <w:pPr>
        <w:pStyle w:val="a"/>
        <w:numPr>
          <w:ilvl w:val="0"/>
          <w:numId w:val="0"/>
        </w:numPr>
        <w:tabs>
          <w:tab w:val="clear" w:pos="322"/>
        </w:tabs>
        <w:rPr>
          <w:rFonts w:ascii="Times New Roman" w:hAnsi="Times New Roman" w:cs="Times New Roman"/>
          <w:b w:val="0"/>
        </w:rPr>
      </w:pPr>
    </w:p>
    <w:p w:rsidR="005C5072" w:rsidRPr="00EA27CF" w:rsidRDefault="005C5072" w:rsidP="005C5072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>Изменения и дополнения, вносимые в Устав</w:t>
      </w:r>
    </w:p>
    <w:p w:rsidR="005C5072" w:rsidRDefault="005C5072" w:rsidP="005C5072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</w:p>
    <w:p w:rsidR="005C5072" w:rsidRPr="00EA27CF" w:rsidRDefault="005C5072" w:rsidP="005C5072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C5072" w:rsidRPr="00EA27CF" w:rsidRDefault="005C5072" w:rsidP="005C5072">
      <w:pPr>
        <w:pStyle w:val="a"/>
        <w:numPr>
          <w:ilvl w:val="0"/>
          <w:numId w:val="0"/>
        </w:numPr>
        <w:tabs>
          <w:tab w:val="clear" w:pos="322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5C5072" w:rsidRPr="00EA27CF" w:rsidRDefault="005C5072" w:rsidP="005C5072">
      <w:pPr>
        <w:pStyle w:val="a"/>
        <w:numPr>
          <w:ilvl w:val="0"/>
          <w:numId w:val="0"/>
        </w:numPr>
        <w:tabs>
          <w:tab w:val="clear" w:pos="322"/>
          <w:tab w:val="clear" w:pos="709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5C5072" w:rsidRPr="00EA27CF" w:rsidRDefault="005C5072" w:rsidP="005C5072">
      <w:pPr>
        <w:pStyle w:val="a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 xml:space="preserve">Статью 61 Устава дополнить п.3 следующего содержания: </w:t>
      </w:r>
    </w:p>
    <w:p w:rsidR="005C5072" w:rsidRPr="00EA27CF" w:rsidRDefault="005C5072" w:rsidP="005C5072">
      <w:pPr>
        <w:pStyle w:val="a"/>
        <w:numPr>
          <w:ilvl w:val="0"/>
          <w:numId w:val="0"/>
        </w:numPr>
        <w:tabs>
          <w:tab w:val="clear" w:pos="322"/>
          <w:tab w:val="clear" w:pos="709"/>
        </w:tabs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A27CF">
        <w:rPr>
          <w:rFonts w:ascii="Times New Roman" w:hAnsi="Times New Roman" w:cs="Times New Roman"/>
          <w:b w:val="0"/>
          <w:sz w:val="28"/>
          <w:szCs w:val="28"/>
        </w:rPr>
        <w:t>«3. Органы Прокуратуры принимают участие в правотворческой деятельности органов местного самоуправления Сабинского муниципального района Республики Татарстан.</w:t>
      </w:r>
    </w:p>
    <w:p w:rsidR="005C5072" w:rsidRPr="00EA27CF" w:rsidRDefault="005C5072" w:rsidP="005C5072">
      <w:pPr>
        <w:pStyle w:val="a"/>
        <w:numPr>
          <w:ilvl w:val="0"/>
          <w:numId w:val="0"/>
        </w:numPr>
        <w:tabs>
          <w:tab w:val="clear" w:pos="322"/>
          <w:tab w:val="clear" w:pos="709"/>
        </w:tabs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A27CF">
        <w:rPr>
          <w:rFonts w:ascii="Times New Roman" w:hAnsi="Times New Roman" w:cs="Times New Roman"/>
          <w:b w:val="0"/>
          <w:sz w:val="28"/>
          <w:szCs w:val="28"/>
        </w:rPr>
        <w:t xml:space="preserve">При установлении в ходе </w:t>
      </w:r>
      <w:proofErr w:type="gramStart"/>
      <w:r w:rsidRPr="00EA27CF">
        <w:rPr>
          <w:rFonts w:ascii="Times New Roman" w:hAnsi="Times New Roman" w:cs="Times New Roman"/>
          <w:b w:val="0"/>
          <w:sz w:val="28"/>
          <w:szCs w:val="28"/>
        </w:rPr>
        <w:t>осуществления своих полномочий необходимости совершенствования действующих муниципальных правовых актов</w:t>
      </w:r>
      <w:proofErr w:type="gramEnd"/>
      <w:r w:rsidRPr="00EA27CF">
        <w:rPr>
          <w:rFonts w:ascii="Times New Roman" w:hAnsi="Times New Roman" w:cs="Times New Roman"/>
          <w:b w:val="0"/>
          <w:sz w:val="28"/>
          <w:szCs w:val="28"/>
        </w:rPr>
        <w:t xml:space="preserve"> Прокурор Сабинского района вправе вносить в органы местного самоуправления Сабинского муниципального района предложения об изменении, дополнении, отмене или о принятии муниципальных правовых актов с внесением соответствующих проектов актов.».</w:t>
      </w:r>
    </w:p>
    <w:p w:rsidR="005C5072" w:rsidRPr="00EA27CF" w:rsidRDefault="005C5072" w:rsidP="005C5072">
      <w:pPr>
        <w:pStyle w:val="a"/>
        <w:numPr>
          <w:ilvl w:val="0"/>
          <w:numId w:val="0"/>
        </w:numPr>
        <w:tabs>
          <w:tab w:val="clear" w:pos="322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DF311F" w:rsidRDefault="00DF311F"/>
    <w:sectPr w:rsidR="00D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15A1F"/>
    <w:multiLevelType w:val="hybridMultilevel"/>
    <w:tmpl w:val="3A3EBF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47AC0"/>
    <w:multiLevelType w:val="hybridMultilevel"/>
    <w:tmpl w:val="DF9CF1F8"/>
    <w:lvl w:ilvl="0" w:tplc="73F62046">
      <w:start w:val="1"/>
      <w:numFmt w:val="decimal"/>
      <w:pStyle w:val="a"/>
      <w:lvlText w:val="%1."/>
      <w:lvlJc w:val="left"/>
      <w:pPr>
        <w:ind w:left="90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41"/>
    <w:rsid w:val="005C5072"/>
    <w:rsid w:val="006B7841"/>
    <w:rsid w:val="00C56A8D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unhideWhenUsed/>
    <w:rsid w:val="005C507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1"/>
    <w:link w:val="a4"/>
    <w:semiHidden/>
    <w:rsid w:val="005C50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тиль (решение о внесении изменений) Знак"/>
    <w:link w:val="a"/>
    <w:locked/>
    <w:rsid w:val="005C5072"/>
    <w:rPr>
      <w:b/>
      <w:sz w:val="26"/>
      <w:szCs w:val="26"/>
    </w:rPr>
  </w:style>
  <w:style w:type="paragraph" w:customStyle="1" w:styleId="a">
    <w:name w:val="Стиль (решение о внесении изменений)"/>
    <w:basedOn w:val="a7"/>
    <w:link w:val="a6"/>
    <w:qFormat/>
    <w:rsid w:val="005C5072"/>
    <w:pPr>
      <w:numPr>
        <w:numId w:val="1"/>
      </w:numPr>
      <w:tabs>
        <w:tab w:val="left" w:pos="322"/>
        <w:tab w:val="left" w:pos="709"/>
      </w:tabs>
      <w:ind w:left="0" w:firstLine="284"/>
      <w:jc w:val="both"/>
    </w:pPr>
    <w:rPr>
      <w:rFonts w:asciiTheme="minorHAnsi" w:eastAsiaTheme="minorHAnsi" w:hAnsiTheme="minorHAnsi" w:cstheme="minorBidi"/>
      <w:b/>
      <w:sz w:val="26"/>
      <w:szCs w:val="26"/>
      <w:lang w:eastAsia="en-US"/>
    </w:rPr>
  </w:style>
  <w:style w:type="paragraph" w:styleId="a7">
    <w:name w:val="List Paragraph"/>
    <w:basedOn w:val="a0"/>
    <w:uiPriority w:val="34"/>
    <w:qFormat/>
    <w:rsid w:val="005C5072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C5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C50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unhideWhenUsed/>
    <w:rsid w:val="005C507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1"/>
    <w:link w:val="a4"/>
    <w:semiHidden/>
    <w:rsid w:val="005C50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тиль (решение о внесении изменений) Знак"/>
    <w:link w:val="a"/>
    <w:locked/>
    <w:rsid w:val="005C5072"/>
    <w:rPr>
      <w:b/>
      <w:sz w:val="26"/>
      <w:szCs w:val="26"/>
    </w:rPr>
  </w:style>
  <w:style w:type="paragraph" w:customStyle="1" w:styleId="a">
    <w:name w:val="Стиль (решение о внесении изменений)"/>
    <w:basedOn w:val="a7"/>
    <w:link w:val="a6"/>
    <w:qFormat/>
    <w:rsid w:val="005C5072"/>
    <w:pPr>
      <w:numPr>
        <w:numId w:val="1"/>
      </w:numPr>
      <w:tabs>
        <w:tab w:val="left" w:pos="322"/>
        <w:tab w:val="left" w:pos="709"/>
      </w:tabs>
      <w:ind w:left="0" w:firstLine="284"/>
      <w:jc w:val="both"/>
    </w:pPr>
    <w:rPr>
      <w:rFonts w:asciiTheme="minorHAnsi" w:eastAsiaTheme="minorHAnsi" w:hAnsiTheme="minorHAnsi" w:cstheme="minorBidi"/>
      <w:b/>
      <w:sz w:val="26"/>
      <w:szCs w:val="26"/>
      <w:lang w:eastAsia="en-US"/>
    </w:rPr>
  </w:style>
  <w:style w:type="paragraph" w:styleId="a7">
    <w:name w:val="List Paragraph"/>
    <w:basedOn w:val="a0"/>
    <w:uiPriority w:val="34"/>
    <w:qFormat/>
    <w:rsid w:val="005C5072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C5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C50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4</cp:revision>
  <dcterms:created xsi:type="dcterms:W3CDTF">2012-08-10T10:05:00Z</dcterms:created>
  <dcterms:modified xsi:type="dcterms:W3CDTF">2012-10-11T03:40:00Z</dcterms:modified>
</cp:coreProperties>
</file>