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CB" w:rsidRDefault="006D7732" w:rsidP="00F505CB">
      <w:pPr>
        <w:rPr>
          <w:sz w:val="26"/>
        </w:rPr>
      </w:pPr>
      <w:r>
        <w:rPr>
          <w:sz w:val="26"/>
        </w:rPr>
        <w:t>ПРОЕКТ РЕШЕНИЯ СОВЕТА САБИНСКОГО МУНИЦИПАЛЬНОГО РАЙОНА</w:t>
      </w:r>
    </w:p>
    <w:p w:rsidR="00895DA5" w:rsidRDefault="00895DA5" w:rsidP="00895DA5">
      <w:pPr>
        <w:rPr>
          <w:sz w:val="26"/>
        </w:rPr>
      </w:pPr>
    </w:p>
    <w:p w:rsidR="00895DA5" w:rsidRDefault="00161121" w:rsidP="00895DA5">
      <w:pPr>
        <w:pStyle w:val="a5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6D7732" w:rsidRPr="006D7732" w:rsidRDefault="006D7732" w:rsidP="006D7732">
      <w:pPr>
        <w:ind w:right="3824"/>
        <w:rPr>
          <w:sz w:val="24"/>
          <w:szCs w:val="24"/>
        </w:rPr>
      </w:pPr>
      <w:r w:rsidRPr="006D7732">
        <w:rPr>
          <w:sz w:val="24"/>
          <w:szCs w:val="24"/>
        </w:rPr>
        <w:t>О внесении изменений в Положение о порядке командирования в органах местного самоуправления Сабинского муниципального района</w:t>
      </w:r>
      <w:r>
        <w:rPr>
          <w:sz w:val="24"/>
          <w:szCs w:val="24"/>
        </w:rPr>
        <w:t>, утвержденное решением Совета Сабинского муниципального района Республики Татарстан от 19.02.2010 г. №289 «</w:t>
      </w:r>
      <w:r w:rsidRPr="006D7732">
        <w:rPr>
          <w:sz w:val="24"/>
          <w:szCs w:val="24"/>
        </w:rPr>
        <w:t>Об утверждении Положения о порядке</w:t>
      </w:r>
      <w:r>
        <w:rPr>
          <w:sz w:val="24"/>
          <w:szCs w:val="24"/>
        </w:rPr>
        <w:t xml:space="preserve"> </w:t>
      </w:r>
      <w:r w:rsidRPr="006D7732">
        <w:rPr>
          <w:sz w:val="24"/>
          <w:szCs w:val="24"/>
        </w:rPr>
        <w:t>командирования в органах местного самоуправления Сабинского</w:t>
      </w:r>
      <w:r>
        <w:rPr>
          <w:sz w:val="24"/>
          <w:szCs w:val="24"/>
        </w:rPr>
        <w:t xml:space="preserve"> </w:t>
      </w:r>
      <w:r w:rsidRPr="006D7732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>»</w:t>
      </w:r>
    </w:p>
    <w:p w:rsidR="004221C5" w:rsidRDefault="004221C5" w:rsidP="004221C5">
      <w:pPr>
        <w:rPr>
          <w:sz w:val="26"/>
          <w:szCs w:val="26"/>
        </w:rPr>
      </w:pPr>
    </w:p>
    <w:p w:rsidR="006D7732" w:rsidRDefault="006D7732" w:rsidP="004221C5">
      <w:pPr>
        <w:rPr>
          <w:sz w:val="26"/>
          <w:szCs w:val="26"/>
        </w:rPr>
      </w:pPr>
    </w:p>
    <w:p w:rsidR="006D7732" w:rsidRPr="006D7732" w:rsidRDefault="006D7732" w:rsidP="004221C5">
      <w:pPr>
        <w:rPr>
          <w:sz w:val="26"/>
          <w:szCs w:val="26"/>
        </w:rPr>
      </w:pPr>
    </w:p>
    <w:p w:rsidR="004221C5" w:rsidRPr="006D7732" w:rsidRDefault="004221C5" w:rsidP="004221C5">
      <w:pPr>
        <w:rPr>
          <w:sz w:val="26"/>
          <w:szCs w:val="26"/>
        </w:rPr>
      </w:pPr>
    </w:p>
    <w:p w:rsidR="006D7732" w:rsidRDefault="006D7732" w:rsidP="006D77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166 </w:t>
      </w:r>
      <w:r w:rsidR="00AA390D" w:rsidRPr="006D7732">
        <w:rPr>
          <w:sz w:val="26"/>
          <w:szCs w:val="26"/>
        </w:rPr>
        <w:t>Трудов</w:t>
      </w:r>
      <w:r>
        <w:rPr>
          <w:sz w:val="26"/>
          <w:szCs w:val="26"/>
        </w:rPr>
        <w:t>ого</w:t>
      </w:r>
      <w:r w:rsidR="00AA390D" w:rsidRPr="006D7732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а</w:t>
      </w:r>
      <w:r w:rsidR="00AA390D" w:rsidRPr="006D7732">
        <w:rPr>
          <w:sz w:val="26"/>
          <w:szCs w:val="26"/>
        </w:rPr>
        <w:t xml:space="preserve"> Российской </w:t>
      </w:r>
      <w:r w:rsidRPr="006D7732">
        <w:rPr>
          <w:sz w:val="26"/>
          <w:szCs w:val="26"/>
        </w:rPr>
        <w:t>Федерации,</w:t>
      </w:r>
      <w:r w:rsidRPr="006D7732">
        <w:t xml:space="preserve"> </w:t>
      </w:r>
      <w:r w:rsidRPr="006D7732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6D7732">
        <w:rPr>
          <w:sz w:val="26"/>
          <w:szCs w:val="26"/>
        </w:rPr>
        <w:t xml:space="preserve"> </w:t>
      </w:r>
      <w:r>
        <w:rPr>
          <w:sz w:val="26"/>
          <w:szCs w:val="26"/>
        </w:rPr>
        <w:t>Правительства РФ от 13.10.2008 №</w:t>
      </w:r>
      <w:r w:rsidRPr="006D7732">
        <w:rPr>
          <w:sz w:val="26"/>
          <w:szCs w:val="26"/>
        </w:rPr>
        <w:t>749</w:t>
      </w:r>
      <w:r>
        <w:rPr>
          <w:sz w:val="26"/>
          <w:szCs w:val="26"/>
        </w:rPr>
        <w:t xml:space="preserve"> «</w:t>
      </w:r>
      <w:r w:rsidRPr="006D7732">
        <w:rPr>
          <w:sz w:val="26"/>
          <w:szCs w:val="26"/>
        </w:rPr>
        <w:t>Об особенностях направления работников в служебные командировки</w:t>
      </w:r>
      <w:r>
        <w:rPr>
          <w:sz w:val="26"/>
          <w:szCs w:val="26"/>
        </w:rPr>
        <w:t xml:space="preserve">» </w:t>
      </w:r>
      <w:r w:rsidRPr="006D7732">
        <w:rPr>
          <w:sz w:val="26"/>
          <w:szCs w:val="26"/>
        </w:rPr>
        <w:t>Совет</w:t>
      </w:r>
      <w:r w:rsidR="004221C5" w:rsidRPr="006D7732">
        <w:rPr>
          <w:sz w:val="26"/>
          <w:szCs w:val="26"/>
        </w:rPr>
        <w:t xml:space="preserve"> Сабинского муниципальн</w:t>
      </w:r>
      <w:r>
        <w:rPr>
          <w:sz w:val="26"/>
          <w:szCs w:val="26"/>
        </w:rPr>
        <w:t>ого района Республики Татарстан</w:t>
      </w:r>
    </w:p>
    <w:p w:rsidR="004221C5" w:rsidRPr="006D7732" w:rsidRDefault="004221C5" w:rsidP="006D7732">
      <w:pPr>
        <w:ind w:firstLine="567"/>
        <w:jc w:val="center"/>
        <w:rPr>
          <w:sz w:val="26"/>
          <w:szCs w:val="26"/>
        </w:rPr>
      </w:pPr>
      <w:r w:rsidRPr="006D7732">
        <w:rPr>
          <w:sz w:val="26"/>
          <w:szCs w:val="26"/>
        </w:rPr>
        <w:t>РЕШИЛ:</w:t>
      </w:r>
    </w:p>
    <w:p w:rsidR="006D7732" w:rsidRDefault="006D7732" w:rsidP="006D7732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D7732">
        <w:rPr>
          <w:sz w:val="26"/>
          <w:szCs w:val="26"/>
        </w:rPr>
        <w:t>Внести в Положение о порядке командирования в органах местного самоуправления Сабинского муниципального района, утвержденное решением Совета Сабинского муниципального района Республики Татарстан от 19.02.2010 г. №289 «Об утверждении Положения</w:t>
      </w:r>
      <w:bookmarkStart w:id="0" w:name="_GoBack"/>
      <w:bookmarkEnd w:id="0"/>
      <w:r w:rsidRPr="006D7732">
        <w:rPr>
          <w:sz w:val="26"/>
          <w:szCs w:val="26"/>
        </w:rPr>
        <w:t xml:space="preserve"> о порядке командирования в органах местного самоуправления Сабинского муниципального района»</w:t>
      </w:r>
      <w:r>
        <w:rPr>
          <w:sz w:val="26"/>
          <w:szCs w:val="26"/>
        </w:rPr>
        <w:t xml:space="preserve"> </w:t>
      </w:r>
      <w:r w:rsidR="00685552">
        <w:rPr>
          <w:sz w:val="26"/>
          <w:szCs w:val="26"/>
        </w:rPr>
        <w:t xml:space="preserve">(далее по тексту – Положение) </w:t>
      </w:r>
      <w:r>
        <w:rPr>
          <w:sz w:val="26"/>
          <w:szCs w:val="26"/>
        </w:rPr>
        <w:t>следующие изменения:</w:t>
      </w:r>
    </w:p>
    <w:p w:rsidR="00685552" w:rsidRDefault="00685552" w:rsidP="00685552">
      <w:pPr>
        <w:pStyle w:val="a7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 xml:space="preserve">во втором предложении пункта 21 Положения слова «пользования залами» заменить словами «на возмещение </w:t>
      </w:r>
      <w:r>
        <w:rPr>
          <w:sz w:val="26"/>
          <w:szCs w:val="26"/>
        </w:rPr>
        <w:t>расходов по оплате услуг залов»;</w:t>
      </w:r>
    </w:p>
    <w:p w:rsidR="00685552" w:rsidRPr="000472AE" w:rsidRDefault="00685552" w:rsidP="00685552">
      <w:pPr>
        <w:pStyle w:val="a7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1</w:t>
      </w:r>
      <w:r w:rsidRPr="00685552">
        <w:rPr>
          <w:sz w:val="26"/>
          <w:szCs w:val="26"/>
        </w:rPr>
        <w:t xml:space="preserve"> пункта 19 и подпункте «а» пункта 33 Положения </w:t>
      </w:r>
      <w:r>
        <w:rPr>
          <w:sz w:val="26"/>
          <w:szCs w:val="26"/>
        </w:rPr>
        <w:t>слова «</w:t>
      </w:r>
      <w:r w:rsidRPr="00685552">
        <w:rPr>
          <w:sz w:val="26"/>
          <w:szCs w:val="26"/>
        </w:rPr>
        <w:t xml:space="preserve">страховой взнос на </w:t>
      </w:r>
      <w:r w:rsidRPr="000472AE">
        <w:rPr>
          <w:sz w:val="26"/>
          <w:szCs w:val="26"/>
        </w:rPr>
        <w:t>обязательное личное страхование пассажиров на транспорте,» исключить;</w:t>
      </w:r>
    </w:p>
    <w:p w:rsidR="00685552" w:rsidRPr="000472AE" w:rsidRDefault="00685552" w:rsidP="00685552">
      <w:pPr>
        <w:pStyle w:val="a7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0472AE">
        <w:rPr>
          <w:sz w:val="26"/>
          <w:szCs w:val="26"/>
        </w:rPr>
        <w:t>пункты 6 и 7 признать утратившими силу;</w:t>
      </w:r>
    </w:p>
    <w:p w:rsidR="00685552" w:rsidRPr="000472AE" w:rsidRDefault="00685552" w:rsidP="00685552">
      <w:pPr>
        <w:pStyle w:val="a7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0472AE">
        <w:rPr>
          <w:sz w:val="26"/>
          <w:szCs w:val="26"/>
        </w:rPr>
        <w:t>пункт 8 изложить в следующей редакции:</w:t>
      </w:r>
    </w:p>
    <w:p w:rsidR="00685552" w:rsidRPr="000472AE" w:rsidRDefault="00685552" w:rsidP="00685552">
      <w:pPr>
        <w:widowControl/>
        <w:ind w:firstLine="1134"/>
        <w:jc w:val="both"/>
        <w:rPr>
          <w:sz w:val="26"/>
          <w:szCs w:val="26"/>
        </w:rPr>
      </w:pPr>
      <w:r w:rsidRPr="000472AE">
        <w:rPr>
          <w:sz w:val="26"/>
          <w:szCs w:val="26"/>
        </w:rPr>
        <w:t xml:space="preserve">«8. Срок пребывания </w:t>
      </w:r>
      <w:r w:rsidR="0060749E" w:rsidRPr="000472AE">
        <w:rPr>
          <w:sz w:val="26"/>
          <w:szCs w:val="26"/>
        </w:rPr>
        <w:t>муниципального</w:t>
      </w:r>
      <w:r w:rsidRPr="000472AE">
        <w:rPr>
          <w:sz w:val="26"/>
          <w:szCs w:val="26"/>
        </w:rPr>
        <w:t xml:space="preserve"> служащего в служебной командировке (дата приезда в место командирования и дата выезда из него) определяется по проездным документам (билетам), представляемым им в </w:t>
      </w:r>
      <w:r w:rsidR="0060749E" w:rsidRPr="000472AE">
        <w:rPr>
          <w:sz w:val="26"/>
          <w:szCs w:val="26"/>
        </w:rPr>
        <w:t>муниципальный</w:t>
      </w:r>
      <w:r w:rsidRPr="000472AE">
        <w:rPr>
          <w:sz w:val="26"/>
          <w:szCs w:val="26"/>
        </w:rPr>
        <w:t xml:space="preserve"> орган по возвращении из служебной командировки.</w:t>
      </w:r>
    </w:p>
    <w:p w:rsidR="00685552" w:rsidRDefault="00685552" w:rsidP="00685552">
      <w:pPr>
        <w:widowControl/>
        <w:ind w:firstLine="1134"/>
        <w:jc w:val="both"/>
        <w:rPr>
          <w:sz w:val="26"/>
          <w:szCs w:val="26"/>
        </w:rPr>
      </w:pPr>
      <w:r w:rsidRPr="000472AE">
        <w:rPr>
          <w:sz w:val="26"/>
          <w:szCs w:val="26"/>
        </w:rPr>
        <w:t xml:space="preserve">При отсутствии проездных документов (билетов) фактический срок пребывания </w:t>
      </w:r>
      <w:r w:rsidR="0060749E" w:rsidRPr="000472AE">
        <w:rPr>
          <w:sz w:val="26"/>
          <w:szCs w:val="26"/>
        </w:rPr>
        <w:t>муниципального</w:t>
      </w:r>
      <w:r w:rsidRPr="000472AE">
        <w:rPr>
          <w:sz w:val="26"/>
          <w:szCs w:val="26"/>
        </w:rPr>
        <w:t xml:space="preserve"> служащего в служебной командировке определяется по иным подтверждающим период</w:t>
      </w:r>
      <w:r>
        <w:rPr>
          <w:sz w:val="26"/>
          <w:szCs w:val="26"/>
        </w:rPr>
        <w:t xml:space="preserve"> его нахождения в служебной командировке документам, предусмотренным в перечне, установленном для федеральных государственных гражданских служащих.»;</w:t>
      </w:r>
    </w:p>
    <w:p w:rsid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>пункт 9 признать утратившим силу;</w:t>
      </w:r>
    </w:p>
    <w:p w:rsid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>в пункте 15 слово «выплачиваются» заменить словом «возмещаются», слова «а также дни» заменить словами «а также за дни»;</w:t>
      </w:r>
    </w:p>
    <w:p w:rsidR="00685552" w:rsidRP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 xml:space="preserve">абзац </w:t>
      </w:r>
      <w:r>
        <w:rPr>
          <w:sz w:val="26"/>
          <w:szCs w:val="26"/>
        </w:rPr>
        <w:t>2</w:t>
      </w:r>
      <w:r w:rsidRPr="00685552">
        <w:rPr>
          <w:sz w:val="26"/>
          <w:szCs w:val="26"/>
        </w:rPr>
        <w:t xml:space="preserve"> пункта 16 изложить в следующей редакции:</w:t>
      </w:r>
    </w:p>
    <w:p w:rsidR="00685552" w:rsidRPr="004221C5" w:rsidRDefault="00685552" w:rsidP="00685552">
      <w:pPr>
        <w:ind w:firstLine="1134"/>
        <w:jc w:val="both"/>
        <w:rPr>
          <w:sz w:val="26"/>
          <w:szCs w:val="26"/>
        </w:rPr>
      </w:pPr>
      <w:r w:rsidRPr="00032AAE">
        <w:rPr>
          <w:sz w:val="26"/>
          <w:szCs w:val="26"/>
        </w:rPr>
        <w:t>«Если</w:t>
      </w:r>
      <w:r w:rsidRPr="004221C5">
        <w:rPr>
          <w:sz w:val="26"/>
          <w:szCs w:val="26"/>
        </w:rPr>
        <w:t xml:space="preserve"> командированный служащий по окончании служебного дня по согласованию с представителем нанимателя или уполномоченным им лицом остается в месте командирования, </w:t>
      </w:r>
      <w:r w:rsidRPr="00032AAE">
        <w:rPr>
          <w:sz w:val="26"/>
          <w:szCs w:val="26"/>
        </w:rPr>
        <w:t xml:space="preserve">то расходы по найму жилого помещения </w:t>
      </w:r>
      <w:r w:rsidRPr="004221C5">
        <w:rPr>
          <w:sz w:val="26"/>
          <w:szCs w:val="26"/>
        </w:rPr>
        <w:t>возмещаются ему согласно фактическим затратам</w:t>
      </w:r>
      <w:r>
        <w:rPr>
          <w:sz w:val="26"/>
          <w:szCs w:val="26"/>
        </w:rPr>
        <w:t>.»;</w:t>
      </w:r>
    </w:p>
    <w:p w:rsidR="00685552" w:rsidRP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lastRenderedPageBreak/>
        <w:t>дополнить пунктом 19.1 следующего содержания:</w:t>
      </w:r>
    </w:p>
    <w:p w:rsidR="00685552" w:rsidRDefault="00685552" w:rsidP="00685552">
      <w:pPr>
        <w:widowControl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«19.1. Возмещение расходов, связанных с использованием служащим личного транспорта для проезда к месту командирования и обратно - к постоянному месту прохождения муниципальной службы, осуществляется в порядке, определяемом Исполнительным комитетом Сабинского муниципального района Республики Татарстан.»;</w:t>
      </w:r>
    </w:p>
    <w:p w:rsidR="00685552" w:rsidRP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 xml:space="preserve">абзац </w:t>
      </w:r>
      <w:r>
        <w:rPr>
          <w:sz w:val="26"/>
          <w:szCs w:val="26"/>
        </w:rPr>
        <w:t>1</w:t>
      </w:r>
      <w:r w:rsidRPr="00685552">
        <w:rPr>
          <w:sz w:val="26"/>
          <w:szCs w:val="26"/>
        </w:rPr>
        <w:t xml:space="preserve"> пункта 20 изложить в следующей редакции:</w:t>
      </w:r>
    </w:p>
    <w:p w:rsidR="00685552" w:rsidRDefault="00685552" w:rsidP="00685552">
      <w:pPr>
        <w:widowControl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«20. 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производится, за исключением возмещения расходов, указанных в пункте 19.1 настоящего Положения.»;</w:t>
      </w:r>
    </w:p>
    <w:p w:rsid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>пункт 23 признать утратившим силу;</w:t>
      </w:r>
    </w:p>
    <w:p w:rsidR="00685552" w:rsidRP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 xml:space="preserve">абзац </w:t>
      </w:r>
      <w:r>
        <w:rPr>
          <w:sz w:val="26"/>
          <w:szCs w:val="26"/>
        </w:rPr>
        <w:t>1</w:t>
      </w:r>
      <w:r w:rsidRPr="00685552">
        <w:rPr>
          <w:sz w:val="26"/>
          <w:szCs w:val="26"/>
        </w:rPr>
        <w:t xml:space="preserve"> пункта 27 изложить в следующей редакции:</w:t>
      </w:r>
    </w:p>
    <w:p w:rsidR="00685552" w:rsidRDefault="00685552" w:rsidP="00685552">
      <w:pPr>
        <w:widowControl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«27. При направлении служащего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(билетам).»;</w:t>
      </w:r>
    </w:p>
    <w:p w:rsidR="00685552" w:rsidRPr="00685552" w:rsidRDefault="00685552" w:rsidP="00685552">
      <w:pPr>
        <w:pStyle w:val="a7"/>
        <w:widowControl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685552">
        <w:rPr>
          <w:sz w:val="26"/>
          <w:szCs w:val="26"/>
        </w:rPr>
        <w:t>в подпункте «а» пункта 33 слова «командировочное удостоверение, оформленное надлежащим образом,» исключить;</w:t>
      </w:r>
    </w:p>
    <w:p w:rsidR="00685552" w:rsidRPr="00685552" w:rsidRDefault="00685552" w:rsidP="00685552">
      <w:pPr>
        <w:pStyle w:val="a7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Распространить действие настоящего решения на правоотношения </w:t>
      </w:r>
      <w:r w:rsidRPr="00685552">
        <w:rPr>
          <w:sz w:val="26"/>
          <w:szCs w:val="26"/>
        </w:rPr>
        <w:t>возникшие с 1 января 201</w:t>
      </w:r>
      <w:r>
        <w:rPr>
          <w:sz w:val="26"/>
          <w:szCs w:val="26"/>
        </w:rPr>
        <w:t>5</w:t>
      </w:r>
      <w:r w:rsidRPr="00685552">
        <w:rPr>
          <w:sz w:val="26"/>
          <w:szCs w:val="26"/>
        </w:rPr>
        <w:t xml:space="preserve"> года.</w:t>
      </w:r>
    </w:p>
    <w:p w:rsidR="00685552" w:rsidRDefault="00685552" w:rsidP="00685552">
      <w:pPr>
        <w:pStyle w:val="2"/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</w:rPr>
      </w:pPr>
      <w:r w:rsidRPr="00685552">
        <w:rPr>
          <w:sz w:val="26"/>
          <w:szCs w:val="26"/>
        </w:rPr>
        <w:t xml:space="preserve">Опубликовать настоящее </w:t>
      </w:r>
      <w:r w:rsidR="00B105C6">
        <w:rPr>
          <w:sz w:val="26"/>
          <w:szCs w:val="26"/>
        </w:rPr>
        <w:t>решение</w:t>
      </w:r>
      <w:r w:rsidRPr="00685552">
        <w:rPr>
          <w:sz w:val="26"/>
          <w:szCs w:val="26"/>
        </w:rPr>
        <w:t xml:space="preserve">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5" w:history="1">
        <w:r w:rsidRPr="00685552">
          <w:rPr>
            <w:rStyle w:val="a8"/>
            <w:sz w:val="26"/>
            <w:szCs w:val="26"/>
          </w:rPr>
          <w:t>http://pravo.tatarstan.ru</w:t>
        </w:r>
      </w:hyperlink>
      <w:r w:rsidRPr="00685552">
        <w:rPr>
          <w:sz w:val="26"/>
          <w:szCs w:val="26"/>
        </w:rPr>
        <w:t>.</w:t>
      </w:r>
    </w:p>
    <w:p w:rsidR="00685552" w:rsidRPr="00685552" w:rsidRDefault="00685552" w:rsidP="00685552">
      <w:pPr>
        <w:pStyle w:val="2"/>
        <w:widowControl w:val="0"/>
        <w:tabs>
          <w:tab w:val="left" w:pos="993"/>
        </w:tabs>
        <w:spacing w:line="240" w:lineRule="auto"/>
        <w:rPr>
          <w:sz w:val="26"/>
          <w:szCs w:val="26"/>
        </w:rPr>
      </w:pPr>
    </w:p>
    <w:p w:rsidR="004221C5" w:rsidRPr="006D7732" w:rsidRDefault="004221C5" w:rsidP="004221C5">
      <w:pPr>
        <w:rPr>
          <w:sz w:val="26"/>
          <w:szCs w:val="26"/>
        </w:rPr>
      </w:pPr>
    </w:p>
    <w:p w:rsidR="001C1702" w:rsidRPr="006D7732" w:rsidRDefault="001C1702" w:rsidP="004221C5">
      <w:pPr>
        <w:rPr>
          <w:sz w:val="26"/>
          <w:szCs w:val="26"/>
        </w:rPr>
      </w:pPr>
    </w:p>
    <w:p w:rsidR="004221C5" w:rsidRPr="006D7732" w:rsidRDefault="004221C5" w:rsidP="004221C5">
      <w:pPr>
        <w:pStyle w:val="a5"/>
        <w:tabs>
          <w:tab w:val="left" w:pos="8460"/>
          <w:tab w:val="left" w:pos="9000"/>
          <w:tab w:val="left" w:pos="9180"/>
          <w:tab w:val="left" w:pos="9279"/>
        </w:tabs>
        <w:ind w:right="535" w:firstLine="426"/>
        <w:jc w:val="both"/>
        <w:rPr>
          <w:sz w:val="26"/>
          <w:szCs w:val="26"/>
        </w:rPr>
      </w:pPr>
      <w:r w:rsidRPr="006D7732">
        <w:rPr>
          <w:sz w:val="26"/>
          <w:szCs w:val="26"/>
        </w:rPr>
        <w:t xml:space="preserve">           </w:t>
      </w:r>
      <w:proofErr w:type="gramStart"/>
      <w:r w:rsidRPr="006D7732">
        <w:rPr>
          <w:sz w:val="26"/>
          <w:szCs w:val="26"/>
        </w:rPr>
        <w:t>Глава  Сабинского</w:t>
      </w:r>
      <w:proofErr w:type="gramEnd"/>
      <w:r w:rsidRPr="006D7732">
        <w:rPr>
          <w:sz w:val="26"/>
          <w:szCs w:val="26"/>
        </w:rPr>
        <w:t xml:space="preserve"> </w:t>
      </w:r>
    </w:p>
    <w:p w:rsidR="004221C5" w:rsidRPr="006D7732" w:rsidRDefault="004221C5" w:rsidP="00685552">
      <w:pPr>
        <w:pStyle w:val="a5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6"/>
          <w:szCs w:val="26"/>
        </w:rPr>
      </w:pPr>
      <w:r w:rsidRPr="006D7732">
        <w:rPr>
          <w:sz w:val="26"/>
          <w:szCs w:val="26"/>
        </w:rPr>
        <w:t xml:space="preserve">     муниципального района                                                   </w:t>
      </w:r>
      <w:proofErr w:type="spellStart"/>
      <w:r w:rsidRPr="006D7732">
        <w:rPr>
          <w:sz w:val="26"/>
          <w:szCs w:val="26"/>
        </w:rPr>
        <w:t>Р.Н.Минниханов</w:t>
      </w:r>
      <w:proofErr w:type="spellEnd"/>
    </w:p>
    <w:sectPr w:rsidR="004221C5" w:rsidRPr="006D7732" w:rsidSect="004221C5">
      <w:pgSz w:w="11909" w:h="16834"/>
      <w:pgMar w:top="1440" w:right="828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0983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F66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7669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32C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040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445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ECF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80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EF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E3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B76949"/>
    <w:multiLevelType w:val="singleLevel"/>
    <w:tmpl w:val="A99C5078"/>
    <w:lvl w:ilvl="0">
      <w:start w:val="1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D712D7E"/>
    <w:multiLevelType w:val="hybridMultilevel"/>
    <w:tmpl w:val="855E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17DD1"/>
    <w:multiLevelType w:val="multilevel"/>
    <w:tmpl w:val="95F44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4BFF4B6C"/>
    <w:multiLevelType w:val="singleLevel"/>
    <w:tmpl w:val="68F4C6AA"/>
    <w:lvl w:ilvl="0">
      <w:start w:val="21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1485F09"/>
    <w:multiLevelType w:val="hybridMultilevel"/>
    <w:tmpl w:val="F862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8451C"/>
    <w:multiLevelType w:val="singleLevel"/>
    <w:tmpl w:val="7A546654"/>
    <w:lvl w:ilvl="0">
      <w:start w:val="7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FD14DE1"/>
    <w:multiLevelType w:val="singleLevel"/>
    <w:tmpl w:val="E402D708"/>
    <w:lvl w:ilvl="0">
      <w:start w:val="3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8D"/>
    <w:rsid w:val="00010205"/>
    <w:rsid w:val="00032AAE"/>
    <w:rsid w:val="00040396"/>
    <w:rsid w:val="0004227B"/>
    <w:rsid w:val="000472AE"/>
    <w:rsid w:val="000A575B"/>
    <w:rsid w:val="000B46A6"/>
    <w:rsid w:val="00161121"/>
    <w:rsid w:val="00176C79"/>
    <w:rsid w:val="00186E4D"/>
    <w:rsid w:val="001A6713"/>
    <w:rsid w:val="001B4389"/>
    <w:rsid w:val="001C1702"/>
    <w:rsid w:val="001C3FAE"/>
    <w:rsid w:val="0022258F"/>
    <w:rsid w:val="00295DD4"/>
    <w:rsid w:val="00363555"/>
    <w:rsid w:val="003F640E"/>
    <w:rsid w:val="004221C5"/>
    <w:rsid w:val="0045437B"/>
    <w:rsid w:val="004C16A9"/>
    <w:rsid w:val="00554E97"/>
    <w:rsid w:val="00555109"/>
    <w:rsid w:val="00560848"/>
    <w:rsid w:val="00564C8D"/>
    <w:rsid w:val="0059401B"/>
    <w:rsid w:val="005C1FE3"/>
    <w:rsid w:val="0060749E"/>
    <w:rsid w:val="0063547A"/>
    <w:rsid w:val="00685552"/>
    <w:rsid w:val="00687BD9"/>
    <w:rsid w:val="006D41F1"/>
    <w:rsid w:val="006D7732"/>
    <w:rsid w:val="00707661"/>
    <w:rsid w:val="007D0157"/>
    <w:rsid w:val="007E5D84"/>
    <w:rsid w:val="00893BAF"/>
    <w:rsid w:val="00895DA5"/>
    <w:rsid w:val="008A6065"/>
    <w:rsid w:val="00981E2D"/>
    <w:rsid w:val="00983877"/>
    <w:rsid w:val="009C066A"/>
    <w:rsid w:val="009D06E0"/>
    <w:rsid w:val="009F630B"/>
    <w:rsid w:val="00A006DF"/>
    <w:rsid w:val="00AA390D"/>
    <w:rsid w:val="00AB558E"/>
    <w:rsid w:val="00AE208B"/>
    <w:rsid w:val="00AF06C3"/>
    <w:rsid w:val="00B105C6"/>
    <w:rsid w:val="00B401D7"/>
    <w:rsid w:val="00B85EE0"/>
    <w:rsid w:val="00D056C8"/>
    <w:rsid w:val="00D866EE"/>
    <w:rsid w:val="00DB03EA"/>
    <w:rsid w:val="00DE0236"/>
    <w:rsid w:val="00E17766"/>
    <w:rsid w:val="00E93048"/>
    <w:rsid w:val="00EF310F"/>
    <w:rsid w:val="00F505CB"/>
    <w:rsid w:val="00F8750F"/>
    <w:rsid w:val="00F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2FC1C-74F0-46C6-8F9F-C828A756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893BAF"/>
  </w:style>
  <w:style w:type="character" w:customStyle="1" w:styleId="a4">
    <w:name w:val="Верхний колонтитул Знак"/>
    <w:link w:val="a5"/>
    <w:locked/>
    <w:rsid w:val="004221C5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4221C5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6">
    <w:name w:val="Знак Знак Знак Знак"/>
    <w:basedOn w:val="a"/>
    <w:rsid w:val="00895D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uiPriority w:val="34"/>
    <w:qFormat/>
    <w:rsid w:val="006D7732"/>
    <w:pPr>
      <w:ind w:left="720"/>
      <w:contextualSpacing/>
    </w:pPr>
  </w:style>
  <w:style w:type="paragraph" w:styleId="2">
    <w:name w:val="Body Text 2"/>
    <w:basedOn w:val="a"/>
    <w:link w:val="20"/>
    <w:rsid w:val="00685552"/>
    <w:pPr>
      <w:widowControl/>
      <w:autoSpaceDE/>
      <w:autoSpaceDN/>
      <w:adjustRightInd/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rsid w:val="00685552"/>
    <w:rPr>
      <w:rFonts w:ascii="Times New Roman" w:hAnsi="Times New Roman"/>
      <w:sz w:val="30"/>
    </w:rPr>
  </w:style>
  <w:style w:type="character" w:styleId="a8">
    <w:name w:val="Hyperlink"/>
    <w:rsid w:val="00685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Рамзия</dc:creator>
  <cp:keywords/>
  <dc:description/>
  <cp:lastModifiedBy>Альберт Миникаев</cp:lastModifiedBy>
  <cp:revision>14</cp:revision>
  <cp:lastPrinted>2010-03-15T05:16:00Z</cp:lastPrinted>
  <dcterms:created xsi:type="dcterms:W3CDTF">2015-07-09T06:55:00Z</dcterms:created>
  <dcterms:modified xsi:type="dcterms:W3CDTF">2015-12-19T11:59:00Z</dcterms:modified>
</cp:coreProperties>
</file>