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2D" w:rsidRDefault="009F5B54" w:rsidP="00700B2D">
      <w:pPr>
        <w:spacing w:after="0" w:line="240" w:lineRule="auto"/>
        <w:ind w:right="425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30"/>
          <w:szCs w:val="30"/>
        </w:rPr>
        <w:t>ПРОЕКТ</w:t>
      </w:r>
      <w:bookmarkStart w:id="0" w:name="_GoBack"/>
      <w:bookmarkEnd w:id="0"/>
    </w:p>
    <w:p w:rsidR="00C11810" w:rsidRDefault="00C11810" w:rsidP="00700B2D">
      <w:pPr>
        <w:spacing w:after="0" w:line="240" w:lineRule="auto"/>
        <w:ind w:right="4250"/>
        <w:rPr>
          <w:rFonts w:ascii="Times New Roman" w:hAnsi="Times New Roman"/>
          <w:sz w:val="26"/>
          <w:szCs w:val="26"/>
        </w:rPr>
      </w:pPr>
    </w:p>
    <w:p w:rsidR="00C11810" w:rsidRDefault="00C11810" w:rsidP="00700B2D">
      <w:pPr>
        <w:spacing w:after="0" w:line="240" w:lineRule="auto"/>
        <w:ind w:right="4250"/>
        <w:rPr>
          <w:rFonts w:ascii="Times New Roman" w:hAnsi="Times New Roman"/>
          <w:sz w:val="26"/>
          <w:szCs w:val="26"/>
        </w:rPr>
      </w:pPr>
    </w:p>
    <w:p w:rsidR="00084300" w:rsidRPr="00C11810" w:rsidRDefault="00084300" w:rsidP="00700B2D">
      <w:pPr>
        <w:spacing w:after="0" w:line="240" w:lineRule="auto"/>
        <w:ind w:right="4250"/>
        <w:rPr>
          <w:rFonts w:ascii="Times New Roman" w:hAnsi="Times New Roman"/>
          <w:sz w:val="24"/>
          <w:szCs w:val="24"/>
        </w:rPr>
      </w:pPr>
      <w:r w:rsidRPr="00C11810">
        <w:rPr>
          <w:rFonts w:ascii="Times New Roman" w:hAnsi="Times New Roman"/>
          <w:sz w:val="24"/>
          <w:szCs w:val="24"/>
        </w:rPr>
        <w:t>О формировании, ведении и утверждении ведомственных перечней муниципальных услуг и работ, оказываемых и выполняемых муниципальными учреждениями Сабинского муниципального района Республики Татарстан</w:t>
      </w:r>
    </w:p>
    <w:p w:rsidR="00084300" w:rsidRDefault="00084300" w:rsidP="00700B2D">
      <w:pPr>
        <w:spacing w:after="0" w:line="240" w:lineRule="auto"/>
        <w:ind w:right="481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1810" w:rsidRDefault="00C11810" w:rsidP="00700B2D">
      <w:pPr>
        <w:spacing w:after="0" w:line="240" w:lineRule="auto"/>
        <w:ind w:right="481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11810" w:rsidRPr="00C11810" w:rsidRDefault="00C11810" w:rsidP="00700B2D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0B2D" w:rsidRPr="00C11810" w:rsidRDefault="00084300" w:rsidP="00700B2D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t xml:space="preserve">В целях реализации постановления Правительства Российской  Федерации от 26 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(далее – постановление Правительства Российской  Федерации № 151) </w:t>
      </w:r>
      <w:r w:rsidR="00082A26" w:rsidRPr="00C11810">
        <w:rPr>
          <w:rFonts w:ascii="Times New Roman" w:hAnsi="Times New Roman"/>
          <w:sz w:val="28"/>
          <w:szCs w:val="28"/>
          <w:lang w:eastAsia="ru-RU"/>
        </w:rPr>
        <w:t>И</w:t>
      </w:r>
      <w:r w:rsidRPr="00C11810">
        <w:rPr>
          <w:rFonts w:ascii="Times New Roman" w:hAnsi="Times New Roman"/>
          <w:sz w:val="28"/>
          <w:szCs w:val="28"/>
        </w:rPr>
        <w:t>сполнительный комитет Сабинского муниципальн</w:t>
      </w:r>
      <w:r w:rsidR="00700B2D" w:rsidRPr="00C11810">
        <w:rPr>
          <w:rFonts w:ascii="Times New Roman" w:hAnsi="Times New Roman"/>
          <w:sz w:val="28"/>
          <w:szCs w:val="28"/>
        </w:rPr>
        <w:t>ого района Республики Татарстан</w:t>
      </w:r>
    </w:p>
    <w:p w:rsidR="00084300" w:rsidRPr="00C11810" w:rsidRDefault="00084300" w:rsidP="00700B2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084300" w:rsidRPr="00C11810" w:rsidRDefault="00084300" w:rsidP="00700B2D">
      <w:pPr>
        <w:pStyle w:val="a5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r w:rsidRPr="00C11810">
        <w:rPr>
          <w:rFonts w:ascii="Times New Roman" w:hAnsi="Times New Roman"/>
          <w:bCs/>
          <w:sz w:val="28"/>
          <w:szCs w:val="28"/>
        </w:rPr>
        <w:t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</w:t>
      </w:r>
      <w:r w:rsidRPr="00C11810">
        <w:rPr>
          <w:rFonts w:ascii="Times New Roman" w:hAnsi="Times New Roman"/>
          <w:sz w:val="28"/>
          <w:szCs w:val="28"/>
        </w:rPr>
        <w:t xml:space="preserve"> Сабинского муниципального района Республики Татарстан</w:t>
      </w:r>
      <w:r w:rsidRPr="00C11810">
        <w:rPr>
          <w:rFonts w:ascii="Times New Roman" w:hAnsi="Times New Roman"/>
          <w:bCs/>
          <w:sz w:val="28"/>
          <w:szCs w:val="28"/>
        </w:rPr>
        <w:t>.</w:t>
      </w:r>
    </w:p>
    <w:p w:rsidR="00084300" w:rsidRPr="00C11810" w:rsidRDefault="00C11810" w:rsidP="00700B2D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t>Определить ответственным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 xml:space="preserve"> за формирование, ведение и утверждение ведомственных перечней </w:t>
      </w:r>
      <w:r w:rsidR="00084300" w:rsidRPr="00C1181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муниципальных 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 xml:space="preserve">услуг и работ, оказываемых </w:t>
      </w:r>
      <w:r w:rsidR="00084300" w:rsidRPr="00C1181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муниципальными 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 xml:space="preserve">учреждениями Сабинского муниципального района Республики Татарстан </w:t>
      </w:r>
      <w:r w:rsidR="00DD5049" w:rsidRPr="00C11810">
        <w:rPr>
          <w:rFonts w:ascii="Times New Roman" w:hAnsi="Times New Roman"/>
          <w:sz w:val="28"/>
          <w:szCs w:val="28"/>
          <w:lang w:eastAsia="ru-RU"/>
        </w:rPr>
        <w:t>И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>сполнительный комитет Сабинского муниципального ра</w:t>
      </w:r>
      <w:r w:rsidR="005F6E32" w:rsidRPr="00C11810">
        <w:rPr>
          <w:rFonts w:ascii="Times New Roman" w:hAnsi="Times New Roman"/>
          <w:sz w:val="28"/>
          <w:szCs w:val="28"/>
          <w:lang w:eastAsia="ru-RU"/>
        </w:rPr>
        <w:t>йона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>.</w:t>
      </w:r>
    </w:p>
    <w:p w:rsidR="00084300" w:rsidRPr="00C11810" w:rsidRDefault="00AE5303" w:rsidP="00700B2D">
      <w:pPr>
        <w:pStyle w:val="a5"/>
        <w:numPr>
          <w:ilvl w:val="0"/>
          <w:numId w:val="8"/>
        </w:numPr>
        <w:tabs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</w:t>
      </w:r>
      <w:r w:rsidR="00C11810" w:rsidRPr="00C11810">
        <w:rPr>
          <w:rFonts w:ascii="Times New Roman" w:hAnsi="Times New Roman"/>
          <w:sz w:val="28"/>
          <w:szCs w:val="28"/>
          <w:lang w:eastAsia="ru-RU"/>
        </w:rPr>
        <w:t>Сабинского муниципального района Республики Татарстан</w:t>
      </w:r>
      <w:r w:rsidR="00DF1352">
        <w:rPr>
          <w:rFonts w:ascii="Times New Roman" w:hAnsi="Times New Roman"/>
          <w:sz w:val="28"/>
          <w:szCs w:val="28"/>
          <w:lang w:eastAsia="ru-RU"/>
        </w:rPr>
        <w:t>, указанным в пункте 2 настоящего постановления,</w:t>
      </w:r>
      <w:r w:rsidR="00C11810" w:rsidRPr="00C118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>до 30 октября 2015 года обеспечить в порядке, утвержденном пунктом 1 настоящего постановления</w:t>
      </w:r>
      <w:r w:rsidR="00C11810" w:rsidRPr="00C11810">
        <w:rPr>
          <w:rFonts w:ascii="Times New Roman" w:hAnsi="Times New Roman"/>
          <w:sz w:val="28"/>
          <w:szCs w:val="28"/>
          <w:lang w:eastAsia="ru-RU"/>
        </w:rPr>
        <w:t xml:space="preserve">, формирование, и утверждение </w:t>
      </w:r>
      <w:r w:rsidR="00082A26" w:rsidRPr="00C11810">
        <w:rPr>
          <w:rFonts w:ascii="Times New Roman" w:hAnsi="Times New Roman"/>
          <w:sz w:val="28"/>
          <w:szCs w:val="28"/>
          <w:lang w:eastAsia="ru-RU"/>
        </w:rPr>
        <w:t>ведомственны</w:t>
      </w:r>
      <w:r w:rsidR="00C11810" w:rsidRPr="00C11810">
        <w:rPr>
          <w:rFonts w:ascii="Times New Roman" w:hAnsi="Times New Roman"/>
          <w:sz w:val="28"/>
          <w:szCs w:val="28"/>
          <w:lang w:eastAsia="ru-RU"/>
        </w:rPr>
        <w:t>х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 xml:space="preserve"> перечн</w:t>
      </w:r>
      <w:r w:rsidR="00C11810" w:rsidRPr="00C11810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="00084300" w:rsidRPr="00C11810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муниципальных </w:t>
      </w:r>
      <w:r w:rsidR="00084300" w:rsidRPr="00C11810">
        <w:rPr>
          <w:rFonts w:ascii="Times New Roman" w:hAnsi="Times New Roman"/>
          <w:sz w:val="28"/>
          <w:szCs w:val="28"/>
          <w:lang w:eastAsia="ru-RU"/>
        </w:rPr>
        <w:t xml:space="preserve">услуг и работ, </w:t>
      </w:r>
      <w:r w:rsidR="00084300" w:rsidRPr="00C11810">
        <w:rPr>
          <w:rFonts w:ascii="Times New Roman" w:hAnsi="Times New Roman"/>
          <w:bCs/>
          <w:sz w:val="28"/>
          <w:szCs w:val="28"/>
          <w:lang w:eastAsia="ru-RU"/>
        </w:rPr>
        <w:t>оказываемых и выполняемых муниципальными учреждениями Сабинского муниципального района Республики Татарстан.</w:t>
      </w:r>
    </w:p>
    <w:p w:rsidR="00C11810" w:rsidRPr="00C11810" w:rsidRDefault="00084300" w:rsidP="00C1181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t>Установить, что положения настоящего постановления применяются при формировании муниципальных заданий на оказание муниципальных услуг и выполнение работ начиная с муниципальных заданий на 2016 год (на 2016 год и плановый период 2017 и 2018 годов).</w:t>
      </w:r>
    </w:p>
    <w:p w:rsidR="00C11810" w:rsidRPr="00C11810" w:rsidRDefault="00C11810" w:rsidP="00C1181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81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7" w:history="1">
        <w:r w:rsidRPr="00C11810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Pr="00C11810">
        <w:rPr>
          <w:rFonts w:ascii="Times New Roman" w:hAnsi="Times New Roman"/>
          <w:sz w:val="28"/>
          <w:szCs w:val="28"/>
        </w:rPr>
        <w:t xml:space="preserve">. </w:t>
      </w:r>
    </w:p>
    <w:p w:rsidR="00084300" w:rsidRPr="00C11810" w:rsidRDefault="00084300" w:rsidP="00C11810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1810">
        <w:rPr>
          <w:rFonts w:ascii="Times New Roman" w:hAnsi="Times New Roman"/>
          <w:sz w:val="28"/>
          <w:szCs w:val="28"/>
          <w:lang w:eastAsia="ru-RU"/>
        </w:rPr>
        <w:lastRenderedPageBreak/>
        <w:t>Контроль за исполне</w:t>
      </w:r>
      <w:r w:rsidR="00617386" w:rsidRPr="00C11810">
        <w:rPr>
          <w:rFonts w:ascii="Times New Roman" w:hAnsi="Times New Roman"/>
          <w:sz w:val="28"/>
          <w:szCs w:val="28"/>
          <w:lang w:eastAsia="ru-RU"/>
        </w:rPr>
        <w:t>нием настоящего постановления оставляю за собой</w:t>
      </w:r>
      <w:r w:rsidRPr="00C11810">
        <w:rPr>
          <w:rFonts w:ascii="Times New Roman" w:hAnsi="Times New Roman"/>
          <w:sz w:val="28"/>
          <w:szCs w:val="28"/>
          <w:lang w:eastAsia="ru-RU"/>
        </w:rPr>
        <w:t>.</w:t>
      </w:r>
    </w:p>
    <w:p w:rsidR="00C11810" w:rsidRPr="00C11810" w:rsidRDefault="00C11810" w:rsidP="00C1181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1810" w:rsidRDefault="00C11810" w:rsidP="00C11810">
      <w:pPr>
        <w:spacing w:after="0" w:line="240" w:lineRule="auto"/>
        <w:ind w:right="1132"/>
        <w:rPr>
          <w:rFonts w:ascii="Times New Roman" w:hAnsi="Times New Roman"/>
          <w:bCs/>
          <w:sz w:val="28"/>
          <w:szCs w:val="28"/>
        </w:rPr>
      </w:pPr>
    </w:p>
    <w:p w:rsidR="00C11810" w:rsidRDefault="00C11810" w:rsidP="00C11810">
      <w:pPr>
        <w:spacing w:after="0" w:line="240" w:lineRule="auto"/>
        <w:ind w:left="567" w:right="113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</w:t>
      </w:r>
    </w:p>
    <w:p w:rsidR="00C11810" w:rsidRDefault="00C11810" w:rsidP="00C11810">
      <w:pPr>
        <w:spacing w:after="0" w:line="240" w:lineRule="auto"/>
        <w:ind w:left="567" w:right="113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Исполнительного комитета</w:t>
      </w:r>
    </w:p>
    <w:p w:rsidR="00084300" w:rsidRPr="00C11810" w:rsidRDefault="00C11810" w:rsidP="00C11810">
      <w:pPr>
        <w:spacing w:after="0" w:line="240" w:lineRule="auto"/>
        <w:ind w:left="567" w:right="-2"/>
        <w:rPr>
          <w:rFonts w:ascii="Times New Roman" w:hAnsi="Times New Roman"/>
          <w:bCs/>
          <w:sz w:val="28"/>
          <w:szCs w:val="28"/>
        </w:rPr>
        <w:sectPr w:rsidR="00084300" w:rsidRPr="00C11810" w:rsidSect="00C11810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Cs/>
          <w:sz w:val="28"/>
          <w:szCs w:val="28"/>
        </w:rPr>
        <w:t>Сабинского муниципального района</w:t>
      </w:r>
      <w:r w:rsidR="00617386" w:rsidRPr="00C11810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617386" w:rsidRPr="00C11810">
        <w:rPr>
          <w:rFonts w:ascii="Times New Roman" w:hAnsi="Times New Roman"/>
          <w:bCs/>
          <w:sz w:val="28"/>
          <w:szCs w:val="28"/>
        </w:rPr>
        <w:t xml:space="preserve">    </w:t>
      </w:r>
      <w:proofErr w:type="spellStart"/>
      <w:r w:rsidR="00617386" w:rsidRPr="00C11810">
        <w:rPr>
          <w:rFonts w:ascii="Times New Roman" w:hAnsi="Times New Roman"/>
          <w:bCs/>
          <w:sz w:val="28"/>
          <w:szCs w:val="28"/>
        </w:rPr>
        <w:t>Р.М.Гасимов</w:t>
      </w:r>
      <w:proofErr w:type="spellEnd"/>
    </w:p>
    <w:p w:rsidR="00084300" w:rsidRPr="00C05BF7" w:rsidRDefault="00C11810" w:rsidP="00C11810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084300" w:rsidRPr="00C11810" w:rsidRDefault="00C11810" w:rsidP="00C11810">
      <w:pPr>
        <w:widowControl w:val="0"/>
        <w:autoSpaceDE w:val="0"/>
        <w:autoSpaceDN w:val="0"/>
        <w:adjustRightInd w:val="0"/>
        <w:spacing w:after="0" w:line="240" w:lineRule="auto"/>
        <w:ind w:left="6096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084300" w:rsidRPr="00C05BF7">
        <w:rPr>
          <w:rFonts w:ascii="Times New Roman" w:hAnsi="Times New Roman"/>
          <w:bCs/>
          <w:sz w:val="24"/>
          <w:szCs w:val="24"/>
        </w:rPr>
        <w:t>остановлением</w:t>
      </w:r>
      <w:r>
        <w:rPr>
          <w:rFonts w:ascii="Times New Roman" w:hAnsi="Times New Roman"/>
          <w:bCs/>
          <w:sz w:val="24"/>
          <w:szCs w:val="24"/>
        </w:rPr>
        <w:t xml:space="preserve"> Руководителя И</w:t>
      </w:r>
      <w:r w:rsidR="00084300" w:rsidRPr="00C05BF7">
        <w:rPr>
          <w:rFonts w:ascii="Times New Roman" w:hAnsi="Times New Roman"/>
          <w:sz w:val="24"/>
          <w:szCs w:val="24"/>
        </w:rPr>
        <w:t>сполнительного комитета Сабинского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084300" w:rsidRPr="00C05BF7">
        <w:rPr>
          <w:rFonts w:ascii="Times New Roman" w:hAnsi="Times New Roman"/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</w:t>
      </w:r>
      <w:r w:rsidR="00084300" w:rsidRPr="00C05BF7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_______________</w:t>
      </w:r>
      <w:r w:rsidR="00084300" w:rsidRPr="00C05BF7">
        <w:rPr>
          <w:rFonts w:ascii="Times New Roman" w:hAnsi="Times New Roman"/>
          <w:bCs/>
          <w:sz w:val="24"/>
          <w:szCs w:val="24"/>
        </w:rPr>
        <w:t xml:space="preserve"> № ____</w:t>
      </w:r>
    </w:p>
    <w:p w:rsidR="00084300" w:rsidRPr="009D659C" w:rsidRDefault="00084300" w:rsidP="00C1181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84300" w:rsidRPr="009D659C" w:rsidRDefault="00084300" w:rsidP="00C1181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84300" w:rsidRPr="00C11810" w:rsidRDefault="00C11810" w:rsidP="00C11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C11810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C11810" w:rsidRDefault="00C11810" w:rsidP="00C11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810">
        <w:rPr>
          <w:rFonts w:ascii="Times New Roman" w:hAnsi="Times New Roman"/>
          <w:b/>
          <w:bCs/>
          <w:sz w:val="28"/>
          <w:szCs w:val="28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 сабинского муниципального района</w:t>
      </w:r>
    </w:p>
    <w:p w:rsidR="00084300" w:rsidRPr="00C11810" w:rsidRDefault="00C11810" w:rsidP="00C118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Республики Т</w:t>
      </w:r>
      <w:r w:rsidRPr="00C11810">
        <w:rPr>
          <w:rFonts w:ascii="Times New Roman" w:hAnsi="Times New Roman"/>
          <w:b/>
          <w:bCs/>
          <w:sz w:val="28"/>
          <w:szCs w:val="28"/>
        </w:rPr>
        <w:t>атарстан</w:t>
      </w:r>
    </w:p>
    <w:p w:rsidR="00084300" w:rsidRPr="009D659C" w:rsidRDefault="00084300" w:rsidP="00700B2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bCs/>
          <w:sz w:val="28"/>
          <w:szCs w:val="28"/>
        </w:rPr>
      </w:pPr>
    </w:p>
    <w:p w:rsidR="00084300" w:rsidRPr="00C11810" w:rsidRDefault="00084300" w:rsidP="00C1181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Настоящий документ устанавливает порядок </w:t>
      </w:r>
      <w:r w:rsidRPr="00C11810">
        <w:rPr>
          <w:rFonts w:ascii="Times New Roman" w:hAnsi="Times New Roman"/>
          <w:bCs/>
          <w:sz w:val="26"/>
          <w:szCs w:val="26"/>
        </w:rPr>
        <w:t>формирования, ведения и утверждения ведомственных перечней муниципальных услуг и работ, оказываемых и выполняемых муниципальными учреждениями Сабинского муниципального района Республики Татарстан (далее – Порядок).</w:t>
      </w:r>
    </w:p>
    <w:p w:rsidR="00084300" w:rsidRPr="00C11810" w:rsidRDefault="00084300" w:rsidP="00C1181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Ведомственные перечни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 и работ формируются, ведутся и утверждаются органами местного самоуправления, осуществляющими функции и полномочия учредителя </w:t>
      </w:r>
      <w:r w:rsidRPr="00C11810">
        <w:rPr>
          <w:rFonts w:ascii="Times New Roman" w:hAnsi="Times New Roman"/>
          <w:bCs/>
          <w:sz w:val="26"/>
          <w:szCs w:val="26"/>
        </w:rPr>
        <w:t>муниципальных бюджетных</w:t>
      </w:r>
      <w:r w:rsidRPr="00C11810">
        <w:rPr>
          <w:rFonts w:ascii="Times New Roman" w:hAnsi="Times New Roman"/>
          <w:sz w:val="26"/>
          <w:szCs w:val="26"/>
        </w:rPr>
        <w:t xml:space="preserve"> </w:t>
      </w:r>
      <w:r w:rsidR="00D951A2" w:rsidRPr="00C11810">
        <w:rPr>
          <w:rFonts w:ascii="Times New Roman" w:hAnsi="Times New Roman"/>
          <w:sz w:val="26"/>
          <w:szCs w:val="26"/>
        </w:rPr>
        <w:t>и</w:t>
      </w:r>
      <w:r w:rsidRPr="00C11810">
        <w:rPr>
          <w:rFonts w:ascii="Times New Roman" w:hAnsi="Times New Roman"/>
          <w:sz w:val="26"/>
          <w:szCs w:val="26"/>
        </w:rPr>
        <w:t xml:space="preserve"> автономных учреждений, созданных на базе имущества, находящегося в собственности </w:t>
      </w:r>
      <w:r w:rsidRPr="00C11810">
        <w:rPr>
          <w:rFonts w:ascii="Times New Roman" w:hAnsi="Times New Roman"/>
          <w:bCs/>
          <w:sz w:val="26"/>
          <w:szCs w:val="26"/>
        </w:rPr>
        <w:t>Сабинского муниципального района Республики Татарстан</w:t>
      </w:r>
      <w:r w:rsidRPr="00C11810">
        <w:rPr>
          <w:rFonts w:ascii="Times New Roman" w:hAnsi="Times New Roman"/>
          <w:sz w:val="26"/>
          <w:szCs w:val="26"/>
        </w:rPr>
        <w:t xml:space="preserve">, а также главными распорядителями средств бюджета </w:t>
      </w:r>
      <w:r w:rsidRPr="00C11810">
        <w:rPr>
          <w:rFonts w:ascii="Times New Roman" w:hAnsi="Times New Roman"/>
          <w:bCs/>
          <w:sz w:val="26"/>
          <w:szCs w:val="26"/>
        </w:rPr>
        <w:t>Сабинского муниципального района Республики Татарстан</w:t>
      </w:r>
      <w:r w:rsidRPr="00C11810">
        <w:rPr>
          <w:rFonts w:ascii="Times New Roman" w:hAnsi="Times New Roman"/>
          <w:sz w:val="26"/>
          <w:szCs w:val="26"/>
        </w:rPr>
        <w:t>, в ведении которых находятся казенные учреждения (далее – орган местного самоуправления, осуществляющий полномочия учредителя).</w:t>
      </w:r>
    </w:p>
    <w:p w:rsidR="00084300" w:rsidRPr="00C11810" w:rsidRDefault="00084300" w:rsidP="00C1181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Ведомственные перечни муниципальных услуг и работ формируются и ведутся в соответствии с базовыми (отраслевыми) перечнями государственных и 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084300" w:rsidRPr="00C11810" w:rsidRDefault="00084300" w:rsidP="00C11810">
      <w:pPr>
        <w:pStyle w:val="a5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В ведомственные перечни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 и работ в соответствии  с постановлением Правительства Российской Федерации от 26 февраля 2014 года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 включается в отношении каждой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муниципальной </w:t>
      </w:r>
      <w:r w:rsidRPr="00C11810">
        <w:rPr>
          <w:rFonts w:ascii="Times New Roman" w:hAnsi="Times New Roman"/>
          <w:sz w:val="26"/>
          <w:szCs w:val="26"/>
        </w:rPr>
        <w:t xml:space="preserve">услуги или работы, которая оказывается учреждениями, подведомственными органу местного самоуправления, осуществляющему полномочия учредителя, следующая информация: 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а) наименование муниципальной услуги или работы с указанием кодов Общероссийского классификатора видов экономической деятельности, которым соответствует муниципальная услуга или работа;</w:t>
      </w:r>
    </w:p>
    <w:p w:rsidR="004C6CCD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lastRenderedPageBreak/>
        <w:t>б) наименование органа местного самоуправления, осущест</w:t>
      </w:r>
      <w:r w:rsidR="000E53AE" w:rsidRPr="00C11810">
        <w:rPr>
          <w:rFonts w:ascii="Times New Roman" w:hAnsi="Times New Roman"/>
          <w:sz w:val="26"/>
          <w:szCs w:val="26"/>
        </w:rPr>
        <w:t>вляющего полномочия учредителя;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в) код органа местного самоуправления, осуществляющего полномочия учредителя,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г) наименование муниципального учреждения и его код в соответствии с реестром участников бюджетного процесса, а также юридических лиц, не являющихся участниками бюджетного процесса;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д) содержание муниципальной услуги или работы;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е) условия (формы) оказания муниципальной услуги или выполнения работы;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ж) вид деятельности муниципального учреждения;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з) категории потребителей муниципальной услуги или работы;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и) 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</w:t>
      </w:r>
      <w:r w:rsidRPr="00C11810">
        <w:rPr>
          <w:sz w:val="26"/>
          <w:szCs w:val="26"/>
        </w:rPr>
        <w:t> </w:t>
      </w:r>
      <w:r w:rsidRPr="00C11810">
        <w:rPr>
          <w:rFonts w:ascii="Times New Roman" w:hAnsi="Times New Roman"/>
          <w:sz w:val="26"/>
          <w:szCs w:val="26"/>
        </w:rPr>
        <w:t>– показателями, характеризующими качество, установленными органом местного самоуправления, осуществляющим полномочия учредителя) и (или) объем муниципальной услуги (выполняемой работы)), и единицы их измерения;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к) указание на бесплатность или платность муниципальной услуги или работы;</w:t>
      </w:r>
    </w:p>
    <w:p w:rsidR="00084300" w:rsidRPr="00C11810" w:rsidRDefault="00084300" w:rsidP="00700B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л) реквизиты нормативных правовых актов Российской Федерации, Республики Татарстан, муниципального образования,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актов.</w:t>
      </w:r>
    </w:p>
    <w:p w:rsidR="00084300" w:rsidRPr="00C11810" w:rsidRDefault="00084300" w:rsidP="00700B2D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Информация, сформированная по каждой муниципальной услуге и работе в соответствии с пунктом 4 настоящего Порядка, образует реестровую запись ведомственного перечня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>услуг и работ (далее – реестровые записи).</w:t>
      </w:r>
    </w:p>
    <w:p w:rsidR="00084300" w:rsidRPr="00C11810" w:rsidRDefault="00084300" w:rsidP="00700B2D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Совокупность утвержденных реестровых записей, сформированных органом местного самоуправления, осуществляющим полномочия учредителя, которым присваивается уникальный номер, образует ведомственный перечень муниципальных услуг и работ данного органа местного самоуправления, осуществляющего полномочия учредителя.</w:t>
      </w:r>
    </w:p>
    <w:p w:rsidR="00084300" w:rsidRPr="00C11810" w:rsidRDefault="00084300" w:rsidP="00700B2D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В реестровые записи не включаются информация и документы, содержащие сведения, составляющие государственную тайну.</w:t>
      </w:r>
    </w:p>
    <w:p w:rsidR="00084300" w:rsidRPr="00C11810" w:rsidRDefault="00084300" w:rsidP="00700B2D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Реестровые записи формируются, ведутся и утверждаются органами местного самоуправления, осуществляющими полномочия учредителя, в порядке, установленном приказом Министерства финансов Российской Федерации от 29.12.2014 №174н «Об утверждении Порядка формирования (изменения) реестровых записей при формировании, ведении и утверждении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включая порядок формирования информации и документов для включения в реестровую запись и структуры уникального номера реестровой записи» (далее – Приказ №174н).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lastRenderedPageBreak/>
        <w:t>Для формирования информации, включаемой в реестровые записи, применяются:</w:t>
      </w:r>
    </w:p>
    <w:p w:rsidR="00084300" w:rsidRPr="00C11810" w:rsidRDefault="00084300" w:rsidP="00700B2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примерный перечень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 и работ, закрепленных за видами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учреждений, отдельными </w:t>
      </w:r>
      <w:r w:rsidRPr="00C11810">
        <w:rPr>
          <w:rFonts w:ascii="Times New Roman" w:hAnsi="Times New Roman"/>
          <w:bCs/>
          <w:sz w:val="26"/>
          <w:szCs w:val="26"/>
        </w:rPr>
        <w:t>муниципальными учреждениями</w:t>
      </w:r>
      <w:r w:rsidRPr="00C11810">
        <w:rPr>
          <w:rFonts w:ascii="Times New Roman" w:hAnsi="Times New Roman"/>
          <w:sz w:val="26"/>
          <w:szCs w:val="26"/>
        </w:rPr>
        <w:t>, утверждаемый постановлением Кабинета Министров Республики Татарстан;</w:t>
      </w:r>
    </w:p>
    <w:p w:rsidR="00084300" w:rsidRPr="00C11810" w:rsidRDefault="00084300" w:rsidP="00700B2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перечень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>учреждений, подведомственных органу местного самоуправления, осуществляющему полномочия учредителя;</w:t>
      </w:r>
    </w:p>
    <w:p w:rsidR="00084300" w:rsidRPr="00C11810" w:rsidRDefault="00084300" w:rsidP="00700B2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информация о содержании и условиях (формах) предоставления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услуг, выполнения работ по каждому из подведомственных учреждений в соответствии с уставами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>учреждений и фактически выполняемыми полномочиями;</w:t>
      </w:r>
    </w:p>
    <w:p w:rsidR="00084300" w:rsidRPr="00C11810" w:rsidRDefault="00084300" w:rsidP="00700B2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до 1 января 2016 года – примерные перечни показателей оценки качества муниципальных услуг, учитываемых при формировании межбюджетных отношений в Республике Татарстан, утверждаемые приказами органов государственной власти Республики Татарстан;</w:t>
      </w:r>
    </w:p>
    <w:p w:rsidR="00084300" w:rsidRPr="00C11810" w:rsidRDefault="00084300" w:rsidP="00700B2D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с 1 января 2016 года – показатели оценки качества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 в разрезе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услуг, утверждаемые в составе стандартов качества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>услуг решением исполнительного комитета Сабинского муниципального района Республики Татарстан.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Ведомственные перечни муниципальных услуг и работ формируются в электронной форме в государственной интегрированной информационной системе управления общественными финансами «Электронный бюджет», доступ к которой осуществляется через единый портал бюджетной системы Российской Федерации (www.budget.gov.ru) (далее – Информационная система) в Порядке, утвержденном Приказом №174н.</w:t>
      </w:r>
    </w:p>
    <w:p w:rsidR="00084300" w:rsidRPr="00C11810" w:rsidRDefault="00084300" w:rsidP="00700B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 xml:space="preserve">Ведомственные перечни </w:t>
      </w:r>
      <w:r w:rsidRPr="00C11810">
        <w:rPr>
          <w:rFonts w:ascii="Times New Roman" w:hAnsi="Times New Roman"/>
          <w:bCs/>
          <w:sz w:val="26"/>
          <w:szCs w:val="26"/>
        </w:rPr>
        <w:t xml:space="preserve">муниципальных </w:t>
      </w:r>
      <w:r w:rsidRPr="00C11810">
        <w:rPr>
          <w:rFonts w:ascii="Times New Roman" w:hAnsi="Times New Roman"/>
          <w:sz w:val="26"/>
          <w:szCs w:val="26"/>
        </w:rPr>
        <w:t xml:space="preserve">услуг и работ размещаются на официальном сайте по размещению информации о государственных и муниципальных учреждениях (www.bus.gov.ru) на едином портале бюджетной системы Российской Федерации (www.budget.gov.ru) в информационно-телекоммуникационной сети «Интернет» в порядке, утвержденном приказом Министерства финансов Российской Федерации от 17.12.2014 №152н «Об утверждении Порядка размещения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 базовых (отраслевых) перечней государственных и муниципальных услуг и работ, ведомственных перечней государственных услуг и работ, оказываемых и выполняемых федеральными государственными учреждениями, и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учреждениями)». 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Изменения в реестровые записи вносятся органами местного самоуправления, осуществляющими полномочия учредителя, в порядке, утвержденном Приказом №174н, в десятидневный срок, исчисляемый в рабочих днях, после принятия решения об изменении информации, указанной в пункте 4 настоящего Порядка.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Информация и документы для включения в реестровую запись, структура уникального номера реестровой записи должны соответствовать правилам, установленным Приказом №174н.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lastRenderedPageBreak/>
        <w:t>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 местного самоуправления, осуществляющего полномочия учредителя.</w:t>
      </w:r>
    </w:p>
    <w:p w:rsidR="00084300" w:rsidRPr="00C11810" w:rsidRDefault="00084300" w:rsidP="00700B2D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В случае необходимости органы местного самоуправления, осуществляющие полномочия учредителя, готовят предложения о внесении изменений в базовые (отраслевые) перечни услуг и работ.</w:t>
      </w:r>
    </w:p>
    <w:p w:rsidR="00084300" w:rsidRPr="00C11810" w:rsidRDefault="00084300" w:rsidP="00700B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Орган местного самоуправления, осуществляющий полномочия учредителя:</w:t>
      </w:r>
    </w:p>
    <w:p w:rsidR="00084300" w:rsidRPr="00C11810" w:rsidRDefault="00084300" w:rsidP="00700B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готовит предложения о внесении изменений в базовые (отраслевые) перечни государственных и муниципальных услуг и работ (далее – предложения), которые оформляются по правилам, установленным приказом Министерства финансов Российской Федерации от 26.03.2015 № 48н «Об утверждении Порядка направления федеральными органами государственной власти (государственными органами), органами государственной власти субъекта Российской Федерации, органами местного самоуправления, осуществляющими функции и полномочия учредителя бюджетных или автономных учреждений, а также главными распорядителями бюджетных средств, в ведении которых находятся казенные учреждения, предложений о внесении изменений в базовые (отраслевые) перечни государственных и муниципальных услуг и работ» (далее – Приказ № 48н);</w:t>
      </w:r>
    </w:p>
    <w:p w:rsidR="00084300" w:rsidRPr="00C11810" w:rsidRDefault="00084300" w:rsidP="00700B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направляет предложения на согласование в ГБУ «ЦЭСИ РТ», который согласовывает их в течение десяти рабочих дней с даты поступления или возвращают предложения с обоснованными замечаниями органу местного самоуправления, осуществляющему полномочия учредителя, на доработку.</w:t>
      </w:r>
    </w:p>
    <w:p w:rsidR="00084300" w:rsidRPr="00C11810" w:rsidRDefault="00084300" w:rsidP="00700B2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1810">
        <w:rPr>
          <w:rFonts w:ascii="Times New Roman" w:hAnsi="Times New Roman"/>
          <w:sz w:val="26"/>
          <w:szCs w:val="26"/>
        </w:rPr>
        <w:t>Орган местного самоуправления, осуществляющий полномочия учредителя, направляет согласованные предложения на рассмотрение в соответствующий федеральный орган исполнительной власти, осуществляющий функции по выработке государственной политики и нормативному правовому регулированию в установленной сфере деятельности, в порядке, установленном Приказом № 48н.</w:t>
      </w:r>
    </w:p>
    <w:sectPr w:rsidR="00084300" w:rsidRPr="00C11810" w:rsidSect="00411B8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9D6" w:rsidRDefault="00B669D6" w:rsidP="007D34A6">
      <w:pPr>
        <w:spacing w:after="0" w:line="240" w:lineRule="auto"/>
      </w:pPr>
      <w:r>
        <w:separator/>
      </w:r>
    </w:p>
  </w:endnote>
  <w:endnote w:type="continuationSeparator" w:id="0">
    <w:p w:rsidR="00B669D6" w:rsidRDefault="00B669D6" w:rsidP="007D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9D6" w:rsidRDefault="00B669D6" w:rsidP="007D34A6">
      <w:pPr>
        <w:spacing w:after="0" w:line="240" w:lineRule="auto"/>
      </w:pPr>
      <w:r>
        <w:separator/>
      </w:r>
    </w:p>
  </w:footnote>
  <w:footnote w:type="continuationSeparator" w:id="0">
    <w:p w:rsidR="00B669D6" w:rsidRDefault="00B669D6" w:rsidP="007D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300" w:rsidRDefault="0039010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F5B54">
      <w:rPr>
        <w:noProof/>
      </w:rPr>
      <w:t>2</w:t>
    </w:r>
    <w:r>
      <w:rPr>
        <w:noProof/>
      </w:rPr>
      <w:fldChar w:fldCharType="end"/>
    </w:r>
  </w:p>
  <w:p w:rsidR="00084300" w:rsidRPr="007D34A6" w:rsidRDefault="00084300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58B"/>
    <w:multiLevelType w:val="multilevel"/>
    <w:tmpl w:val="2CA88B46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0BAE4056"/>
    <w:multiLevelType w:val="multilevel"/>
    <w:tmpl w:val="AA5E84FC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15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31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120" w:hanging="2160"/>
      </w:pPr>
      <w:rPr>
        <w:rFonts w:cs="Times New Roman" w:hint="default"/>
      </w:rPr>
    </w:lvl>
  </w:abstractNum>
  <w:abstractNum w:abstractNumId="2" w15:restartNumberingAfterBreak="0">
    <w:nsid w:val="0E686DE2"/>
    <w:multiLevelType w:val="hybridMultilevel"/>
    <w:tmpl w:val="877E516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F17416"/>
    <w:multiLevelType w:val="multilevel"/>
    <w:tmpl w:val="76B466B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 w15:restartNumberingAfterBreak="0">
    <w:nsid w:val="0FA55F54"/>
    <w:multiLevelType w:val="hybridMultilevel"/>
    <w:tmpl w:val="61F2EC74"/>
    <w:lvl w:ilvl="0" w:tplc="00AAE8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146982"/>
    <w:multiLevelType w:val="hybridMultilevel"/>
    <w:tmpl w:val="3078CAC6"/>
    <w:lvl w:ilvl="0" w:tplc="52A873A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1AF71E8"/>
    <w:multiLevelType w:val="multilevel"/>
    <w:tmpl w:val="BEC2CBA4"/>
    <w:lvl w:ilvl="0">
      <w:start w:val="1"/>
      <w:numFmt w:val="decimal"/>
      <w:lvlText w:val="%1."/>
      <w:lvlJc w:val="left"/>
      <w:pPr>
        <w:ind w:left="1588" w:hanging="102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Times New Roman" w:hint="default"/>
      </w:rPr>
    </w:lvl>
  </w:abstractNum>
  <w:abstractNum w:abstractNumId="7" w15:restartNumberingAfterBreak="0">
    <w:nsid w:val="254D321C"/>
    <w:multiLevelType w:val="hybridMultilevel"/>
    <w:tmpl w:val="2D1E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CE0DCE"/>
    <w:multiLevelType w:val="multilevel"/>
    <w:tmpl w:val="830845A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 w15:restartNumberingAfterBreak="0">
    <w:nsid w:val="2C23039B"/>
    <w:multiLevelType w:val="multilevel"/>
    <w:tmpl w:val="EB28DB14"/>
    <w:lvl w:ilvl="0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 w15:restartNumberingAfterBreak="0">
    <w:nsid w:val="3092029E"/>
    <w:multiLevelType w:val="hybridMultilevel"/>
    <w:tmpl w:val="7E32BF74"/>
    <w:lvl w:ilvl="0" w:tplc="371CA7D0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31BA6B30"/>
    <w:multiLevelType w:val="hybridMultilevel"/>
    <w:tmpl w:val="AC4669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BD46C7F"/>
    <w:multiLevelType w:val="hybridMultilevel"/>
    <w:tmpl w:val="19C892FE"/>
    <w:lvl w:ilvl="0" w:tplc="0419000F">
      <w:start w:val="1"/>
      <w:numFmt w:val="decimal"/>
      <w:lvlText w:val="%1."/>
      <w:lvlJc w:val="left"/>
      <w:pPr>
        <w:ind w:left="14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  <w:rPr>
        <w:rFonts w:cs="Times New Roman"/>
      </w:rPr>
    </w:lvl>
  </w:abstractNum>
  <w:abstractNum w:abstractNumId="13" w15:restartNumberingAfterBreak="0">
    <w:nsid w:val="47263A1C"/>
    <w:multiLevelType w:val="multilevel"/>
    <w:tmpl w:val="2BE69184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4" w15:restartNumberingAfterBreak="0">
    <w:nsid w:val="4EEA3338"/>
    <w:multiLevelType w:val="hybridMultilevel"/>
    <w:tmpl w:val="D958B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BA7057"/>
    <w:multiLevelType w:val="hybridMultilevel"/>
    <w:tmpl w:val="D1FA0A64"/>
    <w:lvl w:ilvl="0" w:tplc="B7B672D4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512CBF"/>
    <w:multiLevelType w:val="hybridMultilevel"/>
    <w:tmpl w:val="9684BC1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4DB3927"/>
    <w:multiLevelType w:val="multilevel"/>
    <w:tmpl w:val="82D0051C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7AAF70AF"/>
    <w:multiLevelType w:val="multilevel"/>
    <w:tmpl w:val="60A4D9C0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9" w15:restartNumberingAfterBreak="0">
    <w:nsid w:val="7B6E71AF"/>
    <w:multiLevelType w:val="multilevel"/>
    <w:tmpl w:val="32343D5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7DF31F13"/>
    <w:multiLevelType w:val="multilevel"/>
    <w:tmpl w:val="C8D2D2D8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20"/>
  </w:num>
  <w:num w:numId="5">
    <w:abstractNumId w:val="18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4"/>
  </w:num>
  <w:num w:numId="13">
    <w:abstractNumId w:val="13"/>
  </w:num>
  <w:num w:numId="14">
    <w:abstractNumId w:val="19"/>
  </w:num>
  <w:num w:numId="15">
    <w:abstractNumId w:val="5"/>
  </w:num>
  <w:num w:numId="16">
    <w:abstractNumId w:val="11"/>
  </w:num>
  <w:num w:numId="17">
    <w:abstractNumId w:val="12"/>
  </w:num>
  <w:num w:numId="18">
    <w:abstractNumId w:val="7"/>
  </w:num>
  <w:num w:numId="19">
    <w:abstractNumId w:val="2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E4"/>
    <w:rsid w:val="00006DBF"/>
    <w:rsid w:val="00014B40"/>
    <w:rsid w:val="00015466"/>
    <w:rsid w:val="000205B8"/>
    <w:rsid w:val="00042FFF"/>
    <w:rsid w:val="00043CA6"/>
    <w:rsid w:val="00050071"/>
    <w:rsid w:val="000547A7"/>
    <w:rsid w:val="0006291C"/>
    <w:rsid w:val="0007500A"/>
    <w:rsid w:val="00082A26"/>
    <w:rsid w:val="00084300"/>
    <w:rsid w:val="0008542E"/>
    <w:rsid w:val="00091B78"/>
    <w:rsid w:val="000A6245"/>
    <w:rsid w:val="000B05FB"/>
    <w:rsid w:val="000B2218"/>
    <w:rsid w:val="000B6552"/>
    <w:rsid w:val="000B67CB"/>
    <w:rsid w:val="000C0A56"/>
    <w:rsid w:val="000C37AF"/>
    <w:rsid w:val="000C58EF"/>
    <w:rsid w:val="000C7337"/>
    <w:rsid w:val="000D56AA"/>
    <w:rsid w:val="000D5B3A"/>
    <w:rsid w:val="000D5DB5"/>
    <w:rsid w:val="000D6AD5"/>
    <w:rsid w:val="000E53AE"/>
    <w:rsid w:val="000F04AD"/>
    <w:rsid w:val="000F0CA5"/>
    <w:rsid w:val="00102876"/>
    <w:rsid w:val="001148F4"/>
    <w:rsid w:val="001218C3"/>
    <w:rsid w:val="0012483F"/>
    <w:rsid w:val="00124B78"/>
    <w:rsid w:val="00130B91"/>
    <w:rsid w:val="0013719C"/>
    <w:rsid w:val="00143B74"/>
    <w:rsid w:val="00152E1A"/>
    <w:rsid w:val="001542F7"/>
    <w:rsid w:val="00160640"/>
    <w:rsid w:val="0016254E"/>
    <w:rsid w:val="00162AF7"/>
    <w:rsid w:val="00163AE8"/>
    <w:rsid w:val="00166C63"/>
    <w:rsid w:val="0017573A"/>
    <w:rsid w:val="00192E6E"/>
    <w:rsid w:val="001931C3"/>
    <w:rsid w:val="00194BB3"/>
    <w:rsid w:val="001A3DEE"/>
    <w:rsid w:val="001A7B09"/>
    <w:rsid w:val="001B1A45"/>
    <w:rsid w:val="001B44B3"/>
    <w:rsid w:val="001B70D1"/>
    <w:rsid w:val="001B7221"/>
    <w:rsid w:val="001C1BEA"/>
    <w:rsid w:val="001C2DFC"/>
    <w:rsid w:val="001D20F3"/>
    <w:rsid w:val="001E322B"/>
    <w:rsid w:val="001F0961"/>
    <w:rsid w:val="0020400F"/>
    <w:rsid w:val="002255AE"/>
    <w:rsid w:val="002314B1"/>
    <w:rsid w:val="0023516A"/>
    <w:rsid w:val="00246316"/>
    <w:rsid w:val="00246466"/>
    <w:rsid w:val="0026756F"/>
    <w:rsid w:val="002909C0"/>
    <w:rsid w:val="002911DE"/>
    <w:rsid w:val="00293B7D"/>
    <w:rsid w:val="00297EF3"/>
    <w:rsid w:val="002A3149"/>
    <w:rsid w:val="002A3816"/>
    <w:rsid w:val="002A5AB8"/>
    <w:rsid w:val="002B6C1D"/>
    <w:rsid w:val="002D1802"/>
    <w:rsid w:val="002D7549"/>
    <w:rsid w:val="002E6A54"/>
    <w:rsid w:val="002E7719"/>
    <w:rsid w:val="002F6082"/>
    <w:rsid w:val="003024E4"/>
    <w:rsid w:val="00306C0C"/>
    <w:rsid w:val="00311F52"/>
    <w:rsid w:val="00313128"/>
    <w:rsid w:val="003208F0"/>
    <w:rsid w:val="00321258"/>
    <w:rsid w:val="00321981"/>
    <w:rsid w:val="0033261B"/>
    <w:rsid w:val="00336E55"/>
    <w:rsid w:val="0034033C"/>
    <w:rsid w:val="00342B3C"/>
    <w:rsid w:val="003457A0"/>
    <w:rsid w:val="0035019D"/>
    <w:rsid w:val="00350246"/>
    <w:rsid w:val="00390101"/>
    <w:rsid w:val="00391769"/>
    <w:rsid w:val="003A3123"/>
    <w:rsid w:val="003B7DB6"/>
    <w:rsid w:val="003C1A96"/>
    <w:rsid w:val="003D1F2B"/>
    <w:rsid w:val="003D62EA"/>
    <w:rsid w:val="003D7A19"/>
    <w:rsid w:val="003E1DE6"/>
    <w:rsid w:val="003E597B"/>
    <w:rsid w:val="003F7D4E"/>
    <w:rsid w:val="0040497F"/>
    <w:rsid w:val="00411B8D"/>
    <w:rsid w:val="00412633"/>
    <w:rsid w:val="00415397"/>
    <w:rsid w:val="00421287"/>
    <w:rsid w:val="004344FF"/>
    <w:rsid w:val="00437842"/>
    <w:rsid w:val="00452F62"/>
    <w:rsid w:val="00455964"/>
    <w:rsid w:val="00463A47"/>
    <w:rsid w:val="0046532C"/>
    <w:rsid w:val="00486BC5"/>
    <w:rsid w:val="00491E58"/>
    <w:rsid w:val="004921B1"/>
    <w:rsid w:val="004A3A26"/>
    <w:rsid w:val="004A68B4"/>
    <w:rsid w:val="004C28DE"/>
    <w:rsid w:val="004C353C"/>
    <w:rsid w:val="004C6CCD"/>
    <w:rsid w:val="004D1D74"/>
    <w:rsid w:val="004D1F4C"/>
    <w:rsid w:val="004D4D47"/>
    <w:rsid w:val="004D786B"/>
    <w:rsid w:val="004E0BF3"/>
    <w:rsid w:val="004E3AA7"/>
    <w:rsid w:val="004E3D85"/>
    <w:rsid w:val="004E60DD"/>
    <w:rsid w:val="004E7E0D"/>
    <w:rsid w:val="004F13AC"/>
    <w:rsid w:val="0051631F"/>
    <w:rsid w:val="00525459"/>
    <w:rsid w:val="00530E53"/>
    <w:rsid w:val="005327A2"/>
    <w:rsid w:val="005333C7"/>
    <w:rsid w:val="0053622D"/>
    <w:rsid w:val="00537E16"/>
    <w:rsid w:val="00540B0E"/>
    <w:rsid w:val="005413CE"/>
    <w:rsid w:val="00554933"/>
    <w:rsid w:val="00560791"/>
    <w:rsid w:val="005876A9"/>
    <w:rsid w:val="00587993"/>
    <w:rsid w:val="0059155B"/>
    <w:rsid w:val="005A4611"/>
    <w:rsid w:val="005A5015"/>
    <w:rsid w:val="005C09A2"/>
    <w:rsid w:val="005C4958"/>
    <w:rsid w:val="005C77EE"/>
    <w:rsid w:val="005D386C"/>
    <w:rsid w:val="005E03AB"/>
    <w:rsid w:val="005E2DEE"/>
    <w:rsid w:val="005E4B94"/>
    <w:rsid w:val="005E60E1"/>
    <w:rsid w:val="005F5B15"/>
    <w:rsid w:val="005F6E32"/>
    <w:rsid w:val="00612694"/>
    <w:rsid w:val="006142DC"/>
    <w:rsid w:val="00617386"/>
    <w:rsid w:val="0063179A"/>
    <w:rsid w:val="00633184"/>
    <w:rsid w:val="00634D01"/>
    <w:rsid w:val="006402BD"/>
    <w:rsid w:val="00646A11"/>
    <w:rsid w:val="00653377"/>
    <w:rsid w:val="0066126A"/>
    <w:rsid w:val="00675DCE"/>
    <w:rsid w:val="00682BC8"/>
    <w:rsid w:val="006B0143"/>
    <w:rsid w:val="006B015A"/>
    <w:rsid w:val="006B0C93"/>
    <w:rsid w:val="006B2DEA"/>
    <w:rsid w:val="006D047F"/>
    <w:rsid w:val="006D2D3A"/>
    <w:rsid w:val="006D618E"/>
    <w:rsid w:val="006E30E8"/>
    <w:rsid w:val="006E4D3C"/>
    <w:rsid w:val="006F181E"/>
    <w:rsid w:val="006F6989"/>
    <w:rsid w:val="00700B2D"/>
    <w:rsid w:val="00703E39"/>
    <w:rsid w:val="00724CA1"/>
    <w:rsid w:val="00740B2F"/>
    <w:rsid w:val="00742C39"/>
    <w:rsid w:val="00743370"/>
    <w:rsid w:val="00746E2B"/>
    <w:rsid w:val="007524DC"/>
    <w:rsid w:val="007A2B33"/>
    <w:rsid w:val="007B0A8E"/>
    <w:rsid w:val="007C18C7"/>
    <w:rsid w:val="007C6244"/>
    <w:rsid w:val="007D0F42"/>
    <w:rsid w:val="007D34A6"/>
    <w:rsid w:val="007E2A7D"/>
    <w:rsid w:val="007E6CDD"/>
    <w:rsid w:val="007F2DA8"/>
    <w:rsid w:val="007F480A"/>
    <w:rsid w:val="007F66A3"/>
    <w:rsid w:val="007F7322"/>
    <w:rsid w:val="00805894"/>
    <w:rsid w:val="008066A4"/>
    <w:rsid w:val="00816A62"/>
    <w:rsid w:val="00826418"/>
    <w:rsid w:val="00833B65"/>
    <w:rsid w:val="00844D04"/>
    <w:rsid w:val="0084619E"/>
    <w:rsid w:val="00850A3B"/>
    <w:rsid w:val="00853744"/>
    <w:rsid w:val="00857A5B"/>
    <w:rsid w:val="00862260"/>
    <w:rsid w:val="00892A14"/>
    <w:rsid w:val="00892EE8"/>
    <w:rsid w:val="0089362E"/>
    <w:rsid w:val="0089508A"/>
    <w:rsid w:val="008958A6"/>
    <w:rsid w:val="00896CA0"/>
    <w:rsid w:val="008A0C15"/>
    <w:rsid w:val="008A114C"/>
    <w:rsid w:val="008A2F47"/>
    <w:rsid w:val="008A30FE"/>
    <w:rsid w:val="008A6E5C"/>
    <w:rsid w:val="008B3225"/>
    <w:rsid w:val="008B428D"/>
    <w:rsid w:val="008B7BFE"/>
    <w:rsid w:val="008C4CF2"/>
    <w:rsid w:val="008D7A56"/>
    <w:rsid w:val="008E6729"/>
    <w:rsid w:val="008E7802"/>
    <w:rsid w:val="008F2988"/>
    <w:rsid w:val="008F4840"/>
    <w:rsid w:val="008F6567"/>
    <w:rsid w:val="00901483"/>
    <w:rsid w:val="00904CE6"/>
    <w:rsid w:val="009070F9"/>
    <w:rsid w:val="00912900"/>
    <w:rsid w:val="0091613D"/>
    <w:rsid w:val="00920D0A"/>
    <w:rsid w:val="0092342C"/>
    <w:rsid w:val="009244B2"/>
    <w:rsid w:val="009368CF"/>
    <w:rsid w:val="0093712B"/>
    <w:rsid w:val="00940F3B"/>
    <w:rsid w:val="00945AA0"/>
    <w:rsid w:val="00951C34"/>
    <w:rsid w:val="00954061"/>
    <w:rsid w:val="00955686"/>
    <w:rsid w:val="0096786F"/>
    <w:rsid w:val="0097289A"/>
    <w:rsid w:val="00976199"/>
    <w:rsid w:val="00981508"/>
    <w:rsid w:val="009A1F32"/>
    <w:rsid w:val="009A4B6D"/>
    <w:rsid w:val="009A5B39"/>
    <w:rsid w:val="009A774E"/>
    <w:rsid w:val="009B4442"/>
    <w:rsid w:val="009B5E3F"/>
    <w:rsid w:val="009C27AC"/>
    <w:rsid w:val="009D3F0F"/>
    <w:rsid w:val="009D45A6"/>
    <w:rsid w:val="009D659C"/>
    <w:rsid w:val="009E278E"/>
    <w:rsid w:val="009E4F27"/>
    <w:rsid w:val="009F0952"/>
    <w:rsid w:val="009F2314"/>
    <w:rsid w:val="009F40A7"/>
    <w:rsid w:val="009F5B54"/>
    <w:rsid w:val="009F5BE4"/>
    <w:rsid w:val="009F651E"/>
    <w:rsid w:val="00A12C17"/>
    <w:rsid w:val="00A214C8"/>
    <w:rsid w:val="00A25708"/>
    <w:rsid w:val="00A30213"/>
    <w:rsid w:val="00A44D4E"/>
    <w:rsid w:val="00A52B5A"/>
    <w:rsid w:val="00A67B3D"/>
    <w:rsid w:val="00A750D6"/>
    <w:rsid w:val="00A819F5"/>
    <w:rsid w:val="00A8626B"/>
    <w:rsid w:val="00A92B12"/>
    <w:rsid w:val="00A96FB4"/>
    <w:rsid w:val="00AA23A8"/>
    <w:rsid w:val="00AA2518"/>
    <w:rsid w:val="00AA6ABE"/>
    <w:rsid w:val="00AB139B"/>
    <w:rsid w:val="00AB721E"/>
    <w:rsid w:val="00AC37B2"/>
    <w:rsid w:val="00AD2AB5"/>
    <w:rsid w:val="00AD7CA3"/>
    <w:rsid w:val="00AE05AB"/>
    <w:rsid w:val="00AE0F88"/>
    <w:rsid w:val="00AE4075"/>
    <w:rsid w:val="00AE5303"/>
    <w:rsid w:val="00AF2AEB"/>
    <w:rsid w:val="00B04858"/>
    <w:rsid w:val="00B10447"/>
    <w:rsid w:val="00B112B5"/>
    <w:rsid w:val="00B1776D"/>
    <w:rsid w:val="00B20A2B"/>
    <w:rsid w:val="00B25D38"/>
    <w:rsid w:val="00B260C4"/>
    <w:rsid w:val="00B2684F"/>
    <w:rsid w:val="00B336ED"/>
    <w:rsid w:val="00B4767B"/>
    <w:rsid w:val="00B526FB"/>
    <w:rsid w:val="00B56FE5"/>
    <w:rsid w:val="00B664CF"/>
    <w:rsid w:val="00B669D6"/>
    <w:rsid w:val="00B70058"/>
    <w:rsid w:val="00BA0A4A"/>
    <w:rsid w:val="00BA2500"/>
    <w:rsid w:val="00BB325F"/>
    <w:rsid w:val="00BB5AAE"/>
    <w:rsid w:val="00BC1CF6"/>
    <w:rsid w:val="00BD0111"/>
    <w:rsid w:val="00BD6A2E"/>
    <w:rsid w:val="00BD7556"/>
    <w:rsid w:val="00BD7970"/>
    <w:rsid w:val="00BE1754"/>
    <w:rsid w:val="00BE2FCA"/>
    <w:rsid w:val="00BE5A5F"/>
    <w:rsid w:val="00BF3C97"/>
    <w:rsid w:val="00C05BF7"/>
    <w:rsid w:val="00C07545"/>
    <w:rsid w:val="00C11810"/>
    <w:rsid w:val="00C16234"/>
    <w:rsid w:val="00C16430"/>
    <w:rsid w:val="00C31F94"/>
    <w:rsid w:val="00C33CD4"/>
    <w:rsid w:val="00C34994"/>
    <w:rsid w:val="00C36D58"/>
    <w:rsid w:val="00C42FB3"/>
    <w:rsid w:val="00C53D2B"/>
    <w:rsid w:val="00C55A2E"/>
    <w:rsid w:val="00C564CB"/>
    <w:rsid w:val="00C60903"/>
    <w:rsid w:val="00C67320"/>
    <w:rsid w:val="00C70C38"/>
    <w:rsid w:val="00C92963"/>
    <w:rsid w:val="00C92B5C"/>
    <w:rsid w:val="00C93E75"/>
    <w:rsid w:val="00CB4ED2"/>
    <w:rsid w:val="00CC3CDD"/>
    <w:rsid w:val="00CC4434"/>
    <w:rsid w:val="00CD15D1"/>
    <w:rsid w:val="00CE75DE"/>
    <w:rsid w:val="00D00050"/>
    <w:rsid w:val="00D00A22"/>
    <w:rsid w:val="00D04729"/>
    <w:rsid w:val="00D2261F"/>
    <w:rsid w:val="00D26F67"/>
    <w:rsid w:val="00D523A5"/>
    <w:rsid w:val="00D52A64"/>
    <w:rsid w:val="00D55C8E"/>
    <w:rsid w:val="00D65BE8"/>
    <w:rsid w:val="00D673E5"/>
    <w:rsid w:val="00D70DF9"/>
    <w:rsid w:val="00D735F3"/>
    <w:rsid w:val="00D822B6"/>
    <w:rsid w:val="00D85603"/>
    <w:rsid w:val="00D87C32"/>
    <w:rsid w:val="00D90A32"/>
    <w:rsid w:val="00D946C6"/>
    <w:rsid w:val="00D951A2"/>
    <w:rsid w:val="00DA7712"/>
    <w:rsid w:val="00DB48CA"/>
    <w:rsid w:val="00DC7CB9"/>
    <w:rsid w:val="00DD5049"/>
    <w:rsid w:val="00DD5A2D"/>
    <w:rsid w:val="00DE55D5"/>
    <w:rsid w:val="00DF1352"/>
    <w:rsid w:val="00E03914"/>
    <w:rsid w:val="00E1565A"/>
    <w:rsid w:val="00E1632F"/>
    <w:rsid w:val="00E2171B"/>
    <w:rsid w:val="00E22D36"/>
    <w:rsid w:val="00E2453F"/>
    <w:rsid w:val="00E2461C"/>
    <w:rsid w:val="00E370A6"/>
    <w:rsid w:val="00E4161C"/>
    <w:rsid w:val="00E46C64"/>
    <w:rsid w:val="00E51BFB"/>
    <w:rsid w:val="00E52DA4"/>
    <w:rsid w:val="00E52DC5"/>
    <w:rsid w:val="00E54398"/>
    <w:rsid w:val="00E62E23"/>
    <w:rsid w:val="00E633C0"/>
    <w:rsid w:val="00E6357B"/>
    <w:rsid w:val="00E65F43"/>
    <w:rsid w:val="00E7151E"/>
    <w:rsid w:val="00E717AC"/>
    <w:rsid w:val="00E75466"/>
    <w:rsid w:val="00E776E5"/>
    <w:rsid w:val="00E85934"/>
    <w:rsid w:val="00E97A6B"/>
    <w:rsid w:val="00E97DB0"/>
    <w:rsid w:val="00EA0B1C"/>
    <w:rsid w:val="00EA6C23"/>
    <w:rsid w:val="00EA6D2A"/>
    <w:rsid w:val="00EA7592"/>
    <w:rsid w:val="00EA7A6E"/>
    <w:rsid w:val="00EB0C66"/>
    <w:rsid w:val="00EB6CD5"/>
    <w:rsid w:val="00EE1AC2"/>
    <w:rsid w:val="00EF1EF3"/>
    <w:rsid w:val="00EF5D1B"/>
    <w:rsid w:val="00EF61E5"/>
    <w:rsid w:val="00F005C4"/>
    <w:rsid w:val="00F02C49"/>
    <w:rsid w:val="00F128BD"/>
    <w:rsid w:val="00F139E3"/>
    <w:rsid w:val="00F14BB0"/>
    <w:rsid w:val="00F20FD3"/>
    <w:rsid w:val="00F25F44"/>
    <w:rsid w:val="00F304CB"/>
    <w:rsid w:val="00F3471B"/>
    <w:rsid w:val="00F51EC3"/>
    <w:rsid w:val="00F56027"/>
    <w:rsid w:val="00F6548E"/>
    <w:rsid w:val="00F67042"/>
    <w:rsid w:val="00F70D99"/>
    <w:rsid w:val="00F76F65"/>
    <w:rsid w:val="00F9083B"/>
    <w:rsid w:val="00F953D5"/>
    <w:rsid w:val="00FA0D5E"/>
    <w:rsid w:val="00FB0F01"/>
    <w:rsid w:val="00FB2BC1"/>
    <w:rsid w:val="00FB4AE5"/>
    <w:rsid w:val="00FB4BBF"/>
    <w:rsid w:val="00FB4DC5"/>
    <w:rsid w:val="00FB61E2"/>
    <w:rsid w:val="00FD4C93"/>
    <w:rsid w:val="00FE0588"/>
    <w:rsid w:val="00FE0F2A"/>
    <w:rsid w:val="00FE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B6945E-2943-4B3D-B420-241D55BB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6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F61E5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5D38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37AF"/>
    <w:pPr>
      <w:ind w:left="720"/>
      <w:contextualSpacing/>
    </w:pPr>
  </w:style>
  <w:style w:type="paragraph" w:styleId="a6">
    <w:name w:val="header"/>
    <w:basedOn w:val="a"/>
    <w:link w:val="a7"/>
    <w:uiPriority w:val="99"/>
    <w:rsid w:val="00F20FD3"/>
    <w:pPr>
      <w:tabs>
        <w:tab w:val="center" w:pos="4677"/>
        <w:tab w:val="right" w:pos="9355"/>
      </w:tabs>
      <w:spacing w:after="0" w:line="240" w:lineRule="auto"/>
      <w:ind w:right="4536"/>
      <w:jc w:val="both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20FD3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7D3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D34A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87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87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cp:keywords/>
  <dc:description/>
  <cp:lastModifiedBy>Альберт Миникаев</cp:lastModifiedBy>
  <cp:revision>25</cp:revision>
  <cp:lastPrinted>2015-08-28T07:08:00Z</cp:lastPrinted>
  <dcterms:created xsi:type="dcterms:W3CDTF">2015-08-24T13:53:00Z</dcterms:created>
  <dcterms:modified xsi:type="dcterms:W3CDTF">2015-12-19T11:52:00Z</dcterms:modified>
</cp:coreProperties>
</file>