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C3C" w:rsidRPr="00E02EB8" w:rsidRDefault="00303779" w:rsidP="00E02EB8">
      <w:r w:rsidRPr="00E02EB8">
        <w:t>ПРОЕКТ</w:t>
      </w:r>
    </w:p>
    <w:p w:rsidR="00303779" w:rsidRPr="00E02EB8" w:rsidRDefault="00303779" w:rsidP="00E02EB8"/>
    <w:p w:rsidR="00303779" w:rsidRPr="00E02EB8" w:rsidRDefault="00303779" w:rsidP="00E02EB8"/>
    <w:p w:rsidR="00303779" w:rsidRPr="00E02EB8" w:rsidRDefault="00303779" w:rsidP="00E02EB8"/>
    <w:p w:rsidR="00303779" w:rsidRPr="00E02EB8" w:rsidRDefault="00303779" w:rsidP="00E02EB8"/>
    <w:p w:rsidR="001E0F03" w:rsidRDefault="001E0F03" w:rsidP="001E0F03">
      <w:pPr>
        <w:ind w:right="4535"/>
        <w:rPr>
          <w:sz w:val="26"/>
          <w:szCs w:val="26"/>
        </w:rPr>
      </w:pPr>
    </w:p>
    <w:p w:rsidR="001E0F03" w:rsidRPr="001E0F03" w:rsidRDefault="001E0F03" w:rsidP="001E0F03">
      <w:pPr>
        <w:ind w:right="4535"/>
        <w:rPr>
          <w:sz w:val="26"/>
          <w:szCs w:val="26"/>
        </w:rPr>
      </w:pPr>
      <w:r w:rsidRPr="001E0F03">
        <w:rPr>
          <w:sz w:val="26"/>
          <w:szCs w:val="26"/>
        </w:rPr>
        <w:t>Об утверждении Порядка заключения соглашений по передаче полномочий органами местного самоуправления Сабинского муниципальн</w:t>
      </w:r>
      <w:r>
        <w:rPr>
          <w:sz w:val="26"/>
          <w:szCs w:val="26"/>
        </w:rPr>
        <w:t>ого района Республики Татарстан</w:t>
      </w:r>
    </w:p>
    <w:p w:rsidR="00B40C3C" w:rsidRPr="00E02EB8" w:rsidRDefault="00B40C3C" w:rsidP="00E02EB8">
      <w:pPr>
        <w:ind w:right="5953"/>
        <w:rPr>
          <w:sz w:val="26"/>
          <w:szCs w:val="26"/>
        </w:rPr>
      </w:pPr>
    </w:p>
    <w:p w:rsidR="00B40C3C" w:rsidRPr="00E02EB8" w:rsidRDefault="00B40C3C" w:rsidP="00E02EB8">
      <w:pPr>
        <w:rPr>
          <w:sz w:val="26"/>
          <w:szCs w:val="26"/>
        </w:rPr>
      </w:pPr>
    </w:p>
    <w:p w:rsidR="001E0F03" w:rsidRDefault="001E0F03" w:rsidP="00E02EB8">
      <w:pPr>
        <w:ind w:firstLine="567"/>
        <w:jc w:val="both"/>
        <w:rPr>
          <w:sz w:val="26"/>
          <w:szCs w:val="26"/>
        </w:rPr>
      </w:pPr>
    </w:p>
    <w:p w:rsidR="00E02EB8" w:rsidRDefault="00E02EB8" w:rsidP="001E0F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1E0F03">
        <w:rPr>
          <w:sz w:val="26"/>
          <w:szCs w:val="26"/>
        </w:rPr>
        <w:t xml:space="preserve"> соответствии с ч.4. статьи 15</w:t>
      </w:r>
      <w:r w:rsidR="001E0F03" w:rsidRPr="001E0F03">
        <w:t xml:space="preserve"> </w:t>
      </w:r>
      <w:r w:rsidR="001E0F03">
        <w:rPr>
          <w:sz w:val="26"/>
          <w:szCs w:val="26"/>
        </w:rPr>
        <w:t>Федерального</w:t>
      </w:r>
      <w:r w:rsidR="001E0F03" w:rsidRPr="001E0F03">
        <w:rPr>
          <w:sz w:val="26"/>
          <w:szCs w:val="26"/>
        </w:rPr>
        <w:t xml:space="preserve"> закон</w:t>
      </w:r>
      <w:r w:rsidR="001E0F03">
        <w:rPr>
          <w:sz w:val="26"/>
          <w:szCs w:val="26"/>
        </w:rPr>
        <w:t>а от 06.10.2003 №</w:t>
      </w:r>
      <w:r w:rsidR="001E0F03" w:rsidRPr="001E0F03">
        <w:rPr>
          <w:sz w:val="26"/>
          <w:szCs w:val="26"/>
        </w:rPr>
        <w:t>131-ФЗ</w:t>
      </w:r>
      <w:r w:rsidR="001E0F03">
        <w:rPr>
          <w:sz w:val="26"/>
          <w:szCs w:val="26"/>
        </w:rPr>
        <w:t xml:space="preserve"> «</w:t>
      </w:r>
      <w:r w:rsidR="001E0F03" w:rsidRPr="001E0F03">
        <w:rPr>
          <w:sz w:val="26"/>
          <w:szCs w:val="26"/>
        </w:rPr>
        <w:t>Об общих принципах организации местного самоуп</w:t>
      </w:r>
      <w:r w:rsidR="001E0F03">
        <w:rPr>
          <w:sz w:val="26"/>
          <w:szCs w:val="26"/>
        </w:rPr>
        <w:t xml:space="preserve">равления в Российской Федерации» </w:t>
      </w:r>
      <w:r w:rsidR="00B40C3C" w:rsidRPr="00E02EB8">
        <w:rPr>
          <w:sz w:val="26"/>
          <w:szCs w:val="26"/>
        </w:rPr>
        <w:t>Совет Сабинского муниципального района</w:t>
      </w:r>
    </w:p>
    <w:p w:rsidR="00B40C3C" w:rsidRPr="00E02EB8" w:rsidRDefault="00E02EB8" w:rsidP="00E02EB8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РЕШИЛ</w:t>
      </w:r>
      <w:r w:rsidR="00B40C3C" w:rsidRPr="00E02EB8">
        <w:rPr>
          <w:sz w:val="26"/>
          <w:szCs w:val="26"/>
        </w:rPr>
        <w:t>:</w:t>
      </w:r>
    </w:p>
    <w:p w:rsidR="00E02EB8" w:rsidRDefault="00B40C3C" w:rsidP="001E0F03">
      <w:pPr>
        <w:pStyle w:val="a5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E02EB8">
        <w:rPr>
          <w:sz w:val="26"/>
          <w:szCs w:val="26"/>
        </w:rPr>
        <w:t>Утвердить</w:t>
      </w:r>
      <w:r w:rsidR="00E02EB8">
        <w:rPr>
          <w:sz w:val="26"/>
          <w:szCs w:val="26"/>
        </w:rPr>
        <w:t xml:space="preserve"> </w:t>
      </w:r>
      <w:r w:rsidR="001E0F03">
        <w:rPr>
          <w:sz w:val="26"/>
          <w:szCs w:val="26"/>
        </w:rPr>
        <w:t>Порядок</w:t>
      </w:r>
      <w:r w:rsidR="001E0F03" w:rsidRPr="001E0F03">
        <w:rPr>
          <w:sz w:val="26"/>
          <w:szCs w:val="26"/>
        </w:rPr>
        <w:t xml:space="preserve"> заключения соглашений по передаче полномочий органами местного самоуправления Сабинского муниципального района Республики Татарстан </w:t>
      </w:r>
      <w:r w:rsidRPr="00E02EB8">
        <w:rPr>
          <w:sz w:val="26"/>
          <w:szCs w:val="26"/>
        </w:rPr>
        <w:t>(прилагается).</w:t>
      </w:r>
    </w:p>
    <w:p w:rsidR="00E02EB8" w:rsidRPr="00E02EB8" w:rsidRDefault="00E02EB8" w:rsidP="00E02EB8">
      <w:pPr>
        <w:pStyle w:val="a5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E02EB8">
        <w:rPr>
          <w:sz w:val="26"/>
          <w:szCs w:val="26"/>
        </w:rPr>
        <w:t>Опубликовать настоящее решение на официальном портале правовой информации Республики Татарст</w:t>
      </w:r>
      <w:bookmarkStart w:id="0" w:name="_GoBack"/>
      <w:bookmarkEnd w:id="0"/>
      <w:r w:rsidRPr="00E02EB8">
        <w:rPr>
          <w:sz w:val="26"/>
          <w:szCs w:val="26"/>
        </w:rPr>
        <w:t>ан в информационного-телекоммуникационной сети «Интернет» по адресу: http://pravo.tatarstan.ru/</w:t>
      </w:r>
    </w:p>
    <w:p w:rsidR="00B40C3C" w:rsidRPr="00E02EB8" w:rsidRDefault="00B40C3C" w:rsidP="00E02EB8">
      <w:pPr>
        <w:rPr>
          <w:sz w:val="26"/>
          <w:szCs w:val="26"/>
        </w:rPr>
      </w:pPr>
    </w:p>
    <w:p w:rsidR="00B40C3C" w:rsidRPr="00E02EB8" w:rsidRDefault="00B40C3C" w:rsidP="00E02EB8">
      <w:pPr>
        <w:rPr>
          <w:sz w:val="26"/>
          <w:szCs w:val="26"/>
        </w:rPr>
      </w:pPr>
    </w:p>
    <w:p w:rsidR="00B40C3C" w:rsidRPr="00E02EB8" w:rsidRDefault="00B40C3C" w:rsidP="00E02EB8">
      <w:pPr>
        <w:rPr>
          <w:sz w:val="26"/>
          <w:szCs w:val="26"/>
        </w:rPr>
      </w:pPr>
    </w:p>
    <w:p w:rsidR="00B40C3C" w:rsidRPr="00E02EB8" w:rsidRDefault="00B40C3C" w:rsidP="00E02EB8">
      <w:pPr>
        <w:rPr>
          <w:sz w:val="26"/>
          <w:szCs w:val="26"/>
        </w:rPr>
      </w:pPr>
    </w:p>
    <w:p w:rsidR="00B40C3C" w:rsidRPr="00E02EB8" w:rsidRDefault="00B40C3C" w:rsidP="00E02EB8">
      <w:pPr>
        <w:rPr>
          <w:sz w:val="26"/>
          <w:szCs w:val="26"/>
        </w:rPr>
      </w:pPr>
      <w:r w:rsidRPr="00E02EB8">
        <w:rPr>
          <w:sz w:val="26"/>
          <w:szCs w:val="26"/>
        </w:rPr>
        <w:t xml:space="preserve">            </w:t>
      </w:r>
      <w:proofErr w:type="gramStart"/>
      <w:r w:rsidRPr="00E02EB8">
        <w:rPr>
          <w:sz w:val="26"/>
          <w:szCs w:val="26"/>
        </w:rPr>
        <w:t>Глава  Сабинского</w:t>
      </w:r>
      <w:proofErr w:type="gramEnd"/>
      <w:r w:rsidRPr="00E02EB8">
        <w:rPr>
          <w:sz w:val="26"/>
          <w:szCs w:val="26"/>
        </w:rPr>
        <w:t xml:space="preserve"> </w:t>
      </w:r>
    </w:p>
    <w:p w:rsidR="00B40C3C" w:rsidRPr="00E02EB8" w:rsidRDefault="00B40C3C" w:rsidP="00E02EB8">
      <w:pPr>
        <w:rPr>
          <w:sz w:val="26"/>
          <w:szCs w:val="26"/>
        </w:rPr>
      </w:pPr>
      <w:r w:rsidRPr="00E02EB8">
        <w:rPr>
          <w:sz w:val="26"/>
          <w:szCs w:val="26"/>
        </w:rPr>
        <w:t xml:space="preserve">        муниципального района                                  </w:t>
      </w:r>
      <w:proofErr w:type="spellStart"/>
      <w:r w:rsidRPr="00E02EB8">
        <w:rPr>
          <w:sz w:val="26"/>
          <w:szCs w:val="26"/>
        </w:rPr>
        <w:t>Р.Н.Минниханов</w:t>
      </w:r>
      <w:proofErr w:type="spellEnd"/>
    </w:p>
    <w:p w:rsidR="00B40C3C" w:rsidRPr="00E02EB8" w:rsidRDefault="00B40C3C" w:rsidP="00E02EB8">
      <w:pPr>
        <w:rPr>
          <w:sz w:val="26"/>
          <w:szCs w:val="26"/>
        </w:rPr>
      </w:pPr>
    </w:p>
    <w:p w:rsidR="00B40C3C" w:rsidRPr="00E02EB8" w:rsidRDefault="00B40C3C" w:rsidP="00E02EB8"/>
    <w:p w:rsidR="00B40C3C" w:rsidRPr="00E02EB8" w:rsidRDefault="00B40C3C" w:rsidP="00E02EB8"/>
    <w:p w:rsidR="00B40C3C" w:rsidRPr="00E02EB8" w:rsidRDefault="00B40C3C" w:rsidP="00E02EB8"/>
    <w:p w:rsidR="00B40C3C" w:rsidRPr="00E02EB8" w:rsidRDefault="00B40C3C" w:rsidP="00E02EB8"/>
    <w:p w:rsidR="00B40C3C" w:rsidRPr="00E02EB8" w:rsidRDefault="00B40C3C" w:rsidP="00E02EB8"/>
    <w:p w:rsidR="00B40C3C" w:rsidRPr="00E02EB8" w:rsidRDefault="00B40C3C" w:rsidP="00E02EB8"/>
    <w:p w:rsidR="00B40C3C" w:rsidRPr="00E02EB8" w:rsidRDefault="00B40C3C" w:rsidP="00E02EB8"/>
    <w:p w:rsidR="00E02EB8" w:rsidRDefault="00E02EB8" w:rsidP="00E02EB8">
      <w:pPr>
        <w:sectPr w:rsidR="00E02E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2EB8" w:rsidRDefault="00E02EB8" w:rsidP="00B40C3C">
      <w:pPr>
        <w:pStyle w:val="3"/>
        <w:ind w:left="540" w:firstLine="396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УТВЕРЖДЕН</w:t>
      </w:r>
    </w:p>
    <w:p w:rsidR="00B40C3C" w:rsidRPr="00E02EB8" w:rsidRDefault="00B40C3C" w:rsidP="00B40C3C">
      <w:pPr>
        <w:pStyle w:val="3"/>
        <w:ind w:left="540" w:firstLine="3960"/>
        <w:jc w:val="center"/>
        <w:rPr>
          <w:bCs/>
          <w:sz w:val="26"/>
          <w:szCs w:val="26"/>
        </w:rPr>
      </w:pPr>
      <w:r w:rsidRPr="00E02EB8">
        <w:rPr>
          <w:bCs/>
          <w:sz w:val="26"/>
          <w:szCs w:val="26"/>
        </w:rPr>
        <w:t>решением Совета</w:t>
      </w:r>
    </w:p>
    <w:p w:rsidR="00B40C3C" w:rsidRPr="00E02EB8" w:rsidRDefault="00B40C3C" w:rsidP="00B40C3C">
      <w:pPr>
        <w:pStyle w:val="3"/>
        <w:ind w:left="540" w:firstLine="3960"/>
        <w:jc w:val="center"/>
        <w:rPr>
          <w:bCs/>
          <w:sz w:val="26"/>
          <w:szCs w:val="26"/>
        </w:rPr>
      </w:pPr>
      <w:r w:rsidRPr="00E02EB8">
        <w:rPr>
          <w:bCs/>
          <w:sz w:val="26"/>
          <w:szCs w:val="26"/>
        </w:rPr>
        <w:t>Сабинского муниципального района</w:t>
      </w:r>
    </w:p>
    <w:p w:rsidR="00B40C3C" w:rsidRPr="00E02EB8" w:rsidRDefault="00B40C3C" w:rsidP="00B40C3C">
      <w:pPr>
        <w:pStyle w:val="3"/>
        <w:ind w:left="540" w:firstLine="3960"/>
        <w:jc w:val="center"/>
        <w:rPr>
          <w:bCs/>
          <w:sz w:val="26"/>
          <w:szCs w:val="26"/>
        </w:rPr>
      </w:pPr>
      <w:r w:rsidRPr="00E02EB8">
        <w:rPr>
          <w:bCs/>
          <w:sz w:val="26"/>
          <w:szCs w:val="26"/>
        </w:rPr>
        <w:t>Республики Татарстан</w:t>
      </w:r>
    </w:p>
    <w:p w:rsidR="00B40C3C" w:rsidRPr="00E02EB8" w:rsidRDefault="00B40C3C" w:rsidP="00B40C3C">
      <w:pPr>
        <w:pStyle w:val="3"/>
        <w:ind w:left="540" w:firstLine="3960"/>
        <w:jc w:val="center"/>
        <w:rPr>
          <w:bCs/>
          <w:sz w:val="26"/>
          <w:szCs w:val="26"/>
        </w:rPr>
      </w:pPr>
      <w:r w:rsidRPr="00E02EB8">
        <w:rPr>
          <w:bCs/>
          <w:sz w:val="26"/>
          <w:szCs w:val="26"/>
        </w:rPr>
        <w:t xml:space="preserve">от </w:t>
      </w:r>
      <w:r w:rsidR="00E02EB8">
        <w:rPr>
          <w:bCs/>
          <w:sz w:val="26"/>
          <w:szCs w:val="26"/>
        </w:rPr>
        <w:t>______________ № ____</w:t>
      </w:r>
    </w:p>
    <w:p w:rsidR="00B40C3C" w:rsidRPr="00E02EB8" w:rsidRDefault="00B40C3C" w:rsidP="00B40C3C">
      <w:pPr>
        <w:rPr>
          <w:sz w:val="26"/>
          <w:szCs w:val="26"/>
        </w:rPr>
      </w:pPr>
    </w:p>
    <w:p w:rsidR="00B40C3C" w:rsidRPr="00A17F0F" w:rsidRDefault="00B40C3C" w:rsidP="00B40C3C">
      <w:pPr>
        <w:rPr>
          <w:sz w:val="30"/>
          <w:szCs w:val="30"/>
        </w:rPr>
      </w:pPr>
    </w:p>
    <w:p w:rsidR="00A17F0F" w:rsidRDefault="00A17F0F" w:rsidP="001E0F0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Порядка заключения соглашений</w:t>
      </w:r>
    </w:p>
    <w:p w:rsidR="001E0F03" w:rsidRPr="00A17F0F" w:rsidRDefault="001E0F03" w:rsidP="001E0F03">
      <w:pPr>
        <w:jc w:val="center"/>
        <w:rPr>
          <w:sz w:val="30"/>
          <w:szCs w:val="30"/>
        </w:rPr>
      </w:pPr>
      <w:r w:rsidRPr="00A17F0F">
        <w:rPr>
          <w:b/>
          <w:sz w:val="30"/>
          <w:szCs w:val="30"/>
        </w:rPr>
        <w:t>по передаче полномочий органами местного самоуправления Сабинского муниципального района Республики Татарстан</w:t>
      </w:r>
    </w:p>
    <w:p w:rsidR="00A17F0F" w:rsidRPr="00A17F0F" w:rsidRDefault="00A17F0F" w:rsidP="00A17F0F">
      <w:pPr>
        <w:tabs>
          <w:tab w:val="left" w:pos="1134"/>
        </w:tabs>
        <w:jc w:val="both"/>
        <w:rPr>
          <w:sz w:val="28"/>
          <w:szCs w:val="28"/>
        </w:rPr>
      </w:pPr>
    </w:p>
    <w:p w:rsidR="008B02A0" w:rsidRPr="00A17F0F" w:rsidRDefault="001E0F03" w:rsidP="00A17F0F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17F0F">
        <w:rPr>
          <w:sz w:val="28"/>
          <w:szCs w:val="28"/>
        </w:rPr>
        <w:t xml:space="preserve">Настоящий Порядок заключения соглашений по передаче полномочий органами местного самоуправления Сабинского муниципального района Республики Татарстан </w:t>
      </w:r>
      <w:r w:rsidR="00B40C3C" w:rsidRPr="00A17F0F">
        <w:rPr>
          <w:sz w:val="28"/>
          <w:szCs w:val="28"/>
        </w:rPr>
        <w:t>(далее</w:t>
      </w:r>
      <w:r w:rsidRPr="00A17F0F">
        <w:rPr>
          <w:sz w:val="28"/>
          <w:szCs w:val="28"/>
        </w:rPr>
        <w:t xml:space="preserve"> по тексту – Порядок) определяет порядок заключения соглашений по передаче полномочий органами местного самоуправления Сабинского муниципального района Республики Татарстан.</w:t>
      </w:r>
    </w:p>
    <w:p w:rsidR="008B02A0" w:rsidRPr="00A17F0F" w:rsidRDefault="001E0F03" w:rsidP="00A17F0F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17F0F">
        <w:rPr>
          <w:sz w:val="28"/>
          <w:szCs w:val="28"/>
        </w:rPr>
        <w:t>Органы местного самоуправления отдельных поселений, входящих в состав муниципального района,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 в соответствии с Бюджетным кодексом Российской Федерации.</w:t>
      </w:r>
    </w:p>
    <w:p w:rsidR="008B02A0" w:rsidRPr="00A17F0F" w:rsidRDefault="008B02A0" w:rsidP="00A17F0F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17F0F">
        <w:rPr>
          <w:sz w:val="28"/>
          <w:szCs w:val="28"/>
        </w:rPr>
        <w:t>Органы местного самоуправления муниципального района вправе заключать соглашения с органами местного самоуправления отдельных поселений, входящих в состав муниципального района,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муниципального района в бюджеты соответствующих поселений в соответствии с Бюджетным кодексом Российской Федерации.</w:t>
      </w:r>
    </w:p>
    <w:p w:rsidR="007E1FAE" w:rsidRPr="00A17F0F" w:rsidRDefault="008B02A0" w:rsidP="00A17F0F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17F0F">
        <w:rPr>
          <w:sz w:val="28"/>
          <w:szCs w:val="28"/>
        </w:rPr>
        <w:t>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8B02A0" w:rsidRPr="00A17F0F" w:rsidRDefault="007E1FAE" w:rsidP="00A17F0F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17F0F">
        <w:rPr>
          <w:sz w:val="28"/>
          <w:szCs w:val="28"/>
        </w:rPr>
        <w:t xml:space="preserve">Для передачи </w:t>
      </w:r>
      <w:r w:rsidR="00C4209E" w:rsidRPr="00A17F0F">
        <w:rPr>
          <w:sz w:val="28"/>
          <w:szCs w:val="28"/>
        </w:rPr>
        <w:t xml:space="preserve">отдельным поселениям, входящим в состав муниципального района, </w:t>
      </w:r>
      <w:r w:rsidRPr="00A17F0F">
        <w:rPr>
          <w:sz w:val="28"/>
          <w:szCs w:val="28"/>
        </w:rPr>
        <w:t>части своих полномочий по решению вопросов местного значения</w:t>
      </w:r>
      <w:r w:rsidR="00C4209E" w:rsidRPr="00A17F0F">
        <w:rPr>
          <w:sz w:val="28"/>
          <w:szCs w:val="28"/>
        </w:rPr>
        <w:t xml:space="preserve">, </w:t>
      </w:r>
      <w:r w:rsidR="00A94807" w:rsidRPr="00A17F0F">
        <w:rPr>
          <w:sz w:val="28"/>
          <w:szCs w:val="28"/>
        </w:rPr>
        <w:t xml:space="preserve">Советы </w:t>
      </w:r>
      <w:r w:rsidR="00C4209E" w:rsidRPr="00A17F0F">
        <w:rPr>
          <w:sz w:val="28"/>
          <w:szCs w:val="28"/>
        </w:rPr>
        <w:t>поселения</w:t>
      </w:r>
      <w:r w:rsidR="00A94807" w:rsidRPr="00A17F0F">
        <w:rPr>
          <w:sz w:val="28"/>
          <w:szCs w:val="28"/>
        </w:rPr>
        <w:t>,</w:t>
      </w:r>
      <w:r w:rsidR="00C4209E" w:rsidRPr="00A17F0F">
        <w:rPr>
          <w:sz w:val="28"/>
          <w:szCs w:val="28"/>
        </w:rPr>
        <w:t xml:space="preserve"> </w:t>
      </w:r>
      <w:r w:rsidR="00C4209E" w:rsidRPr="00A17F0F">
        <w:rPr>
          <w:sz w:val="28"/>
          <w:szCs w:val="28"/>
        </w:rPr>
        <w:t>входящи</w:t>
      </w:r>
      <w:r w:rsidR="00A94807" w:rsidRPr="00A17F0F">
        <w:rPr>
          <w:sz w:val="28"/>
          <w:szCs w:val="28"/>
        </w:rPr>
        <w:t>х</w:t>
      </w:r>
      <w:r w:rsidR="00C4209E" w:rsidRPr="00A17F0F">
        <w:rPr>
          <w:sz w:val="28"/>
          <w:szCs w:val="28"/>
        </w:rPr>
        <w:t xml:space="preserve"> в состав муниципального района</w:t>
      </w:r>
      <w:r w:rsidR="00A94807" w:rsidRPr="00A17F0F">
        <w:rPr>
          <w:sz w:val="28"/>
          <w:szCs w:val="28"/>
        </w:rPr>
        <w:t>,</w:t>
      </w:r>
      <w:r w:rsidR="00C4209E" w:rsidRPr="00A17F0F">
        <w:rPr>
          <w:sz w:val="28"/>
          <w:szCs w:val="28"/>
        </w:rPr>
        <w:t xml:space="preserve"> обращаются в Совет Сабинского муниципального района с предложением о передаче им полномочий района.</w:t>
      </w:r>
      <w:r w:rsidR="00A94807" w:rsidRPr="00A17F0F">
        <w:rPr>
          <w:sz w:val="28"/>
          <w:szCs w:val="28"/>
        </w:rPr>
        <w:t xml:space="preserve"> </w:t>
      </w:r>
      <w:r w:rsidR="00B306DB" w:rsidRPr="00A17F0F">
        <w:rPr>
          <w:sz w:val="28"/>
          <w:szCs w:val="28"/>
        </w:rPr>
        <w:t>Инициатором обращения по вопросу передачи отдельных полномочий может выступать также Совет Сабинского муниципального района.</w:t>
      </w:r>
    </w:p>
    <w:p w:rsidR="00C4209E" w:rsidRPr="00A17F0F" w:rsidRDefault="00C4209E" w:rsidP="00A17F0F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17F0F">
        <w:rPr>
          <w:sz w:val="28"/>
          <w:szCs w:val="28"/>
        </w:rPr>
        <w:t xml:space="preserve">Для передачи </w:t>
      </w:r>
      <w:r w:rsidRPr="00A17F0F">
        <w:rPr>
          <w:sz w:val="28"/>
          <w:szCs w:val="28"/>
        </w:rPr>
        <w:t xml:space="preserve">муниципальному району, </w:t>
      </w:r>
      <w:r w:rsidRPr="00A17F0F">
        <w:rPr>
          <w:sz w:val="28"/>
          <w:szCs w:val="28"/>
        </w:rPr>
        <w:t>части полномочий</w:t>
      </w:r>
      <w:r w:rsidRPr="00A17F0F">
        <w:rPr>
          <w:sz w:val="28"/>
          <w:szCs w:val="28"/>
        </w:rPr>
        <w:t xml:space="preserve"> поселений </w:t>
      </w:r>
      <w:r w:rsidRPr="00A17F0F">
        <w:rPr>
          <w:sz w:val="28"/>
          <w:szCs w:val="28"/>
        </w:rPr>
        <w:t>по решению вопросов местного значения</w:t>
      </w:r>
      <w:r w:rsidR="00A94807" w:rsidRPr="00A17F0F">
        <w:rPr>
          <w:sz w:val="28"/>
          <w:szCs w:val="28"/>
        </w:rPr>
        <w:t>,</w:t>
      </w:r>
      <w:r w:rsidRPr="00A17F0F">
        <w:rPr>
          <w:sz w:val="28"/>
          <w:szCs w:val="28"/>
        </w:rPr>
        <w:t xml:space="preserve"> Совет Сабинского муниципального района </w:t>
      </w:r>
      <w:r w:rsidR="00763559" w:rsidRPr="00A17F0F">
        <w:rPr>
          <w:sz w:val="28"/>
          <w:szCs w:val="28"/>
        </w:rPr>
        <w:t>обращается в Советы поселений</w:t>
      </w:r>
      <w:r w:rsidR="00A94807" w:rsidRPr="00A17F0F">
        <w:rPr>
          <w:sz w:val="28"/>
          <w:szCs w:val="28"/>
        </w:rPr>
        <w:t xml:space="preserve">, </w:t>
      </w:r>
      <w:r w:rsidR="00A94807" w:rsidRPr="00A17F0F">
        <w:rPr>
          <w:sz w:val="28"/>
          <w:szCs w:val="28"/>
        </w:rPr>
        <w:t>входящи</w:t>
      </w:r>
      <w:r w:rsidR="00A94807" w:rsidRPr="00A17F0F">
        <w:rPr>
          <w:sz w:val="28"/>
          <w:szCs w:val="28"/>
        </w:rPr>
        <w:t>х</w:t>
      </w:r>
      <w:r w:rsidR="00A94807" w:rsidRPr="00A17F0F">
        <w:rPr>
          <w:sz w:val="28"/>
          <w:szCs w:val="28"/>
        </w:rPr>
        <w:t xml:space="preserve"> в состав муниципального </w:t>
      </w:r>
      <w:r w:rsidR="00A94807" w:rsidRPr="00A17F0F">
        <w:rPr>
          <w:sz w:val="28"/>
          <w:szCs w:val="28"/>
        </w:rPr>
        <w:lastRenderedPageBreak/>
        <w:t>района</w:t>
      </w:r>
      <w:r w:rsidR="00A94807" w:rsidRPr="00A17F0F">
        <w:rPr>
          <w:sz w:val="28"/>
          <w:szCs w:val="28"/>
        </w:rPr>
        <w:t>,</w:t>
      </w:r>
      <w:r w:rsidR="00763559" w:rsidRPr="00A17F0F">
        <w:rPr>
          <w:sz w:val="28"/>
          <w:szCs w:val="28"/>
        </w:rPr>
        <w:t xml:space="preserve"> </w:t>
      </w:r>
      <w:r w:rsidRPr="00A17F0F">
        <w:rPr>
          <w:sz w:val="28"/>
          <w:szCs w:val="28"/>
        </w:rPr>
        <w:t xml:space="preserve">с предложением о передаче им </w:t>
      </w:r>
      <w:r w:rsidR="00A94807" w:rsidRPr="00A17F0F">
        <w:rPr>
          <w:sz w:val="28"/>
          <w:szCs w:val="28"/>
        </w:rPr>
        <w:t xml:space="preserve">части </w:t>
      </w:r>
      <w:r w:rsidRPr="00A17F0F">
        <w:rPr>
          <w:sz w:val="28"/>
          <w:szCs w:val="28"/>
        </w:rPr>
        <w:t xml:space="preserve">полномочий </w:t>
      </w:r>
      <w:r w:rsidR="00763559" w:rsidRPr="00A17F0F">
        <w:rPr>
          <w:sz w:val="28"/>
          <w:szCs w:val="28"/>
        </w:rPr>
        <w:t>поселения</w:t>
      </w:r>
      <w:r w:rsidRPr="00A17F0F">
        <w:rPr>
          <w:sz w:val="28"/>
          <w:szCs w:val="28"/>
        </w:rPr>
        <w:t>.</w:t>
      </w:r>
      <w:r w:rsidR="00B306DB" w:rsidRPr="00A17F0F">
        <w:rPr>
          <w:sz w:val="28"/>
          <w:szCs w:val="28"/>
        </w:rPr>
        <w:t xml:space="preserve"> </w:t>
      </w:r>
      <w:r w:rsidR="00B306DB" w:rsidRPr="00A17F0F">
        <w:rPr>
          <w:sz w:val="28"/>
          <w:szCs w:val="28"/>
        </w:rPr>
        <w:t>Инициатор</w:t>
      </w:r>
      <w:r w:rsidR="00B306DB" w:rsidRPr="00A17F0F">
        <w:rPr>
          <w:sz w:val="28"/>
          <w:szCs w:val="28"/>
        </w:rPr>
        <w:t>ами</w:t>
      </w:r>
      <w:r w:rsidR="00B306DB" w:rsidRPr="00A17F0F">
        <w:rPr>
          <w:sz w:val="28"/>
          <w:szCs w:val="28"/>
        </w:rPr>
        <w:t xml:space="preserve"> </w:t>
      </w:r>
      <w:r w:rsidR="00B306DB" w:rsidRPr="00A17F0F">
        <w:rPr>
          <w:sz w:val="28"/>
          <w:szCs w:val="28"/>
        </w:rPr>
        <w:t>обращений</w:t>
      </w:r>
      <w:r w:rsidR="00B306DB" w:rsidRPr="00A17F0F">
        <w:rPr>
          <w:sz w:val="28"/>
          <w:szCs w:val="28"/>
        </w:rPr>
        <w:t xml:space="preserve"> по вопросу пер</w:t>
      </w:r>
      <w:r w:rsidR="00B306DB" w:rsidRPr="00A17F0F">
        <w:rPr>
          <w:sz w:val="28"/>
          <w:szCs w:val="28"/>
        </w:rPr>
        <w:t>едачи отдельных полномочий могут</w:t>
      </w:r>
      <w:r w:rsidR="00B306DB" w:rsidRPr="00A17F0F">
        <w:rPr>
          <w:sz w:val="28"/>
          <w:szCs w:val="28"/>
        </w:rPr>
        <w:t xml:space="preserve"> выступать также Совет</w:t>
      </w:r>
      <w:r w:rsidR="00B306DB" w:rsidRPr="00A17F0F">
        <w:rPr>
          <w:sz w:val="28"/>
          <w:szCs w:val="28"/>
        </w:rPr>
        <w:t xml:space="preserve">ы поселений </w:t>
      </w:r>
      <w:r w:rsidR="00B306DB" w:rsidRPr="00A17F0F">
        <w:rPr>
          <w:sz w:val="28"/>
          <w:szCs w:val="28"/>
        </w:rPr>
        <w:t>Сабинского муниципального района</w:t>
      </w:r>
      <w:r w:rsidR="00B306DB" w:rsidRPr="00A17F0F">
        <w:rPr>
          <w:sz w:val="28"/>
          <w:szCs w:val="28"/>
        </w:rPr>
        <w:t>.</w:t>
      </w:r>
    </w:p>
    <w:p w:rsidR="00B306DB" w:rsidRPr="00A17F0F" w:rsidRDefault="00B306DB" w:rsidP="00A17F0F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17F0F">
        <w:rPr>
          <w:sz w:val="28"/>
          <w:szCs w:val="28"/>
        </w:rPr>
        <w:t>Вопросы передачи полномочий рассматриваются на заседаниях Советов Сабинского муниципального района и Советов поселений, входящих в состав Сабинского муниципального района и оформляется в виде решений.</w:t>
      </w:r>
    </w:p>
    <w:p w:rsidR="00A94807" w:rsidRPr="00A17F0F" w:rsidRDefault="00B306DB" w:rsidP="00A17F0F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17F0F">
        <w:rPr>
          <w:sz w:val="28"/>
          <w:szCs w:val="28"/>
        </w:rPr>
        <w:t>Соглашения по передаче полномочий органами местного самоуправления Сабинского муниципального района Республики Татарстан</w:t>
      </w:r>
      <w:r w:rsidR="00A4235F" w:rsidRPr="00A17F0F">
        <w:rPr>
          <w:sz w:val="28"/>
          <w:szCs w:val="28"/>
        </w:rPr>
        <w:t xml:space="preserve"> заключаются непосредственно между органами местного самоуправления, уполномоченными на осуществление данных полномочий.</w:t>
      </w:r>
    </w:p>
    <w:p w:rsidR="00F90573" w:rsidRPr="00A17F0F" w:rsidRDefault="00A4235F" w:rsidP="00A17F0F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17F0F">
        <w:rPr>
          <w:sz w:val="28"/>
          <w:szCs w:val="28"/>
        </w:rPr>
        <w:t>Указанные соглашения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F90573" w:rsidRPr="00A17F0F" w:rsidRDefault="00F90573" w:rsidP="00A17F0F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17F0F">
        <w:rPr>
          <w:sz w:val="28"/>
          <w:szCs w:val="28"/>
          <w:lang w:val="tt-RU"/>
        </w:rPr>
        <w:t>В</w:t>
      </w:r>
      <w:r w:rsidR="002A1ACD" w:rsidRPr="00A17F0F">
        <w:rPr>
          <w:sz w:val="28"/>
          <w:szCs w:val="28"/>
        </w:rPr>
        <w:t xml:space="preserve"> целях</w:t>
      </w:r>
      <w:r w:rsidRPr="00A17F0F">
        <w:rPr>
          <w:sz w:val="28"/>
          <w:szCs w:val="28"/>
        </w:rPr>
        <w:t xml:space="preserve"> передачи межбюджетных трансфертов, необходимых для осуществления передаваемых полномочий, в </w:t>
      </w:r>
      <w:r w:rsidR="002A1ACD" w:rsidRPr="00A17F0F">
        <w:rPr>
          <w:sz w:val="28"/>
          <w:szCs w:val="28"/>
        </w:rPr>
        <w:t>соответствии с бюджетным законодательством</w:t>
      </w:r>
      <w:r w:rsidRPr="00A17F0F">
        <w:rPr>
          <w:sz w:val="28"/>
          <w:szCs w:val="28"/>
        </w:rPr>
        <w:t>,</w:t>
      </w:r>
      <w:r w:rsidR="002A1ACD" w:rsidRPr="00A17F0F">
        <w:rPr>
          <w:sz w:val="28"/>
          <w:szCs w:val="28"/>
        </w:rPr>
        <w:t xml:space="preserve"> </w:t>
      </w:r>
      <w:r w:rsidRPr="00A17F0F">
        <w:rPr>
          <w:sz w:val="28"/>
          <w:szCs w:val="28"/>
        </w:rPr>
        <w:t>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F90573" w:rsidRPr="00A17F0F" w:rsidRDefault="00F90573" w:rsidP="00A17F0F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17F0F">
        <w:rPr>
          <w:sz w:val="28"/>
          <w:szCs w:val="28"/>
        </w:rPr>
        <w:t xml:space="preserve">При подготовке бюджета района на очередной финансовый год, с учетом срока действия соглашений о передаче полномочий, в решении о бюджете предусматриваются средства на </w:t>
      </w:r>
      <w:r w:rsidRPr="00A17F0F">
        <w:rPr>
          <w:sz w:val="28"/>
          <w:szCs w:val="28"/>
        </w:rPr>
        <w:t>осуществление переданных полномочий</w:t>
      </w:r>
      <w:r w:rsidRPr="00A17F0F">
        <w:rPr>
          <w:sz w:val="28"/>
          <w:szCs w:val="28"/>
        </w:rPr>
        <w:t>.</w:t>
      </w:r>
    </w:p>
    <w:p w:rsidR="008E7930" w:rsidRPr="00A17F0F" w:rsidRDefault="002A1ACD" w:rsidP="00A17F0F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17F0F">
        <w:rPr>
          <w:sz w:val="28"/>
          <w:szCs w:val="28"/>
        </w:rPr>
        <w:t xml:space="preserve">Формирование, перечисление и учет субвенций, предоставляемых из бюджета на реализацию </w:t>
      </w:r>
      <w:r w:rsidR="008E7930" w:rsidRPr="00A17F0F">
        <w:rPr>
          <w:sz w:val="28"/>
          <w:szCs w:val="28"/>
        </w:rPr>
        <w:t xml:space="preserve">переданных </w:t>
      </w:r>
      <w:r w:rsidRPr="00A17F0F">
        <w:rPr>
          <w:sz w:val="28"/>
          <w:szCs w:val="28"/>
        </w:rPr>
        <w:t>полномочий, осуществляется в соответствии с бюджетным законодательством Российской Федерации.</w:t>
      </w:r>
    </w:p>
    <w:p w:rsidR="008E7930" w:rsidRPr="00A17F0F" w:rsidRDefault="002A1ACD" w:rsidP="00A17F0F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17F0F">
        <w:rPr>
          <w:sz w:val="28"/>
          <w:szCs w:val="28"/>
        </w:rPr>
        <w:t>Финансовые средства, предоставляемые для осуществления полномочий, перечисляются, ежемесячно равными долями, однако возможно перечисление всей суммы финансовых средств единовременно.</w:t>
      </w:r>
    </w:p>
    <w:p w:rsidR="002A1ACD" w:rsidRPr="00A17F0F" w:rsidRDefault="002A1ACD" w:rsidP="00A17F0F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17F0F">
        <w:rPr>
          <w:sz w:val="28"/>
          <w:szCs w:val="28"/>
        </w:rPr>
        <w:t xml:space="preserve">В случае нецелевого использования финансовых средств они подлежат возврату в бюджет </w:t>
      </w:r>
      <w:r w:rsidR="008E7930" w:rsidRPr="00A17F0F">
        <w:rPr>
          <w:sz w:val="28"/>
          <w:szCs w:val="28"/>
        </w:rPr>
        <w:t xml:space="preserve">муниципального образования </w:t>
      </w:r>
      <w:r w:rsidRPr="00A17F0F">
        <w:rPr>
          <w:sz w:val="28"/>
          <w:szCs w:val="28"/>
        </w:rPr>
        <w:t>в десятидневный срок.</w:t>
      </w:r>
    </w:p>
    <w:p w:rsidR="008E7930" w:rsidRPr="00A17F0F" w:rsidRDefault="008E7930" w:rsidP="00A17F0F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17F0F">
        <w:rPr>
          <w:sz w:val="28"/>
          <w:szCs w:val="28"/>
        </w:rPr>
        <w:t xml:space="preserve">При необходимости для осуществления полномочий </w:t>
      </w:r>
      <w:r w:rsidRPr="00A17F0F">
        <w:rPr>
          <w:sz w:val="28"/>
          <w:szCs w:val="28"/>
        </w:rPr>
        <w:t xml:space="preserve">передается </w:t>
      </w:r>
      <w:r w:rsidRPr="00A17F0F">
        <w:rPr>
          <w:sz w:val="28"/>
          <w:szCs w:val="28"/>
        </w:rPr>
        <w:t>муниципальное имущество на основании договора безвозмездного срочного пользования.</w:t>
      </w:r>
    </w:p>
    <w:p w:rsidR="00A17F0F" w:rsidRPr="00A17F0F" w:rsidRDefault="008E7930" w:rsidP="00A17F0F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17F0F">
        <w:rPr>
          <w:sz w:val="28"/>
          <w:szCs w:val="28"/>
        </w:rPr>
        <w:t>Дого</w:t>
      </w:r>
      <w:r w:rsidRPr="00A17F0F">
        <w:rPr>
          <w:sz w:val="28"/>
          <w:szCs w:val="28"/>
        </w:rPr>
        <w:t xml:space="preserve">вор безвозмездного пользования </w:t>
      </w:r>
      <w:r w:rsidRPr="00A17F0F">
        <w:rPr>
          <w:sz w:val="28"/>
          <w:szCs w:val="28"/>
        </w:rPr>
        <w:t>является срочным и заключается на срок действия Соглашения.</w:t>
      </w:r>
    </w:p>
    <w:p w:rsidR="00A17F0F" w:rsidRPr="00A17F0F" w:rsidRDefault="00A17F0F" w:rsidP="00A17F0F">
      <w:pPr>
        <w:pStyle w:val="a5"/>
        <w:numPr>
          <w:ilvl w:val="0"/>
          <w:numId w:val="5"/>
        </w:numPr>
        <w:tabs>
          <w:tab w:val="left" w:pos="993"/>
        </w:tabs>
        <w:spacing w:line="240" w:lineRule="atLeast"/>
        <w:ind w:left="0" w:firstLine="567"/>
        <w:jc w:val="both"/>
        <w:rPr>
          <w:sz w:val="28"/>
          <w:szCs w:val="28"/>
        </w:rPr>
      </w:pPr>
      <w:r w:rsidRPr="00A17F0F">
        <w:rPr>
          <w:sz w:val="28"/>
          <w:szCs w:val="28"/>
        </w:rPr>
        <w:t>Орган местного самоуправления, передавший полномочий,</w:t>
      </w:r>
      <w:r w:rsidR="008E7930" w:rsidRPr="00A17F0F">
        <w:rPr>
          <w:sz w:val="28"/>
          <w:szCs w:val="28"/>
        </w:rPr>
        <w:t xml:space="preserve"> осуществляет проверки исполнения </w:t>
      </w:r>
      <w:r w:rsidRPr="00A17F0F">
        <w:rPr>
          <w:sz w:val="28"/>
          <w:szCs w:val="28"/>
        </w:rPr>
        <w:t xml:space="preserve">переданных </w:t>
      </w:r>
      <w:r w:rsidR="008E7930" w:rsidRPr="00A17F0F">
        <w:rPr>
          <w:sz w:val="28"/>
          <w:szCs w:val="28"/>
        </w:rPr>
        <w:t xml:space="preserve">полномочий, запрашивает необходимую информацию об использовании переданных финансовых средств </w:t>
      </w:r>
      <w:r w:rsidR="008E7930" w:rsidRPr="00A17F0F">
        <w:rPr>
          <w:iCs/>
          <w:sz w:val="28"/>
          <w:szCs w:val="28"/>
        </w:rPr>
        <w:t>и материальных ресурсов</w:t>
      </w:r>
      <w:r w:rsidR="008E7930" w:rsidRPr="00A17F0F">
        <w:rPr>
          <w:sz w:val="28"/>
          <w:szCs w:val="28"/>
        </w:rPr>
        <w:t>.</w:t>
      </w:r>
    </w:p>
    <w:p w:rsidR="00A17F0F" w:rsidRPr="00A17F0F" w:rsidRDefault="008E7930" w:rsidP="00A17F0F">
      <w:pPr>
        <w:pStyle w:val="a5"/>
        <w:numPr>
          <w:ilvl w:val="0"/>
          <w:numId w:val="5"/>
        </w:numPr>
        <w:tabs>
          <w:tab w:val="left" w:pos="993"/>
        </w:tabs>
        <w:spacing w:line="240" w:lineRule="atLeast"/>
        <w:ind w:left="0" w:firstLine="567"/>
        <w:jc w:val="both"/>
        <w:rPr>
          <w:sz w:val="28"/>
          <w:szCs w:val="28"/>
        </w:rPr>
      </w:pPr>
      <w:r w:rsidRPr="00A17F0F">
        <w:rPr>
          <w:sz w:val="28"/>
          <w:szCs w:val="28"/>
        </w:rPr>
        <w:lastRenderedPageBreak/>
        <w:t xml:space="preserve">Форма отчетов и порядок их предоставления устанавливаются правовыми актами </w:t>
      </w:r>
      <w:r w:rsidR="00A17F0F" w:rsidRPr="00A17F0F">
        <w:rPr>
          <w:sz w:val="28"/>
          <w:szCs w:val="28"/>
        </w:rPr>
        <w:t>органа местного самоуправления, передавшего полномочия.</w:t>
      </w:r>
    </w:p>
    <w:p w:rsidR="00A17F0F" w:rsidRPr="00A17F0F" w:rsidRDefault="00A17F0F" w:rsidP="00A17F0F">
      <w:pPr>
        <w:pStyle w:val="a5"/>
        <w:numPr>
          <w:ilvl w:val="0"/>
          <w:numId w:val="5"/>
        </w:numPr>
        <w:tabs>
          <w:tab w:val="left" w:pos="993"/>
        </w:tabs>
        <w:spacing w:line="240" w:lineRule="atLeast"/>
        <w:ind w:left="0" w:firstLine="567"/>
        <w:jc w:val="both"/>
        <w:rPr>
          <w:sz w:val="28"/>
          <w:szCs w:val="28"/>
        </w:rPr>
      </w:pPr>
      <w:r w:rsidRPr="00A17F0F">
        <w:rPr>
          <w:sz w:val="28"/>
          <w:szCs w:val="28"/>
        </w:rPr>
        <w:t>Действие Соглашения может быть прекращено досрочно:</w:t>
      </w:r>
    </w:p>
    <w:p w:rsidR="00A17F0F" w:rsidRPr="00A17F0F" w:rsidRDefault="00A17F0F" w:rsidP="00A17F0F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0" w:firstLine="567"/>
        <w:jc w:val="both"/>
        <w:rPr>
          <w:sz w:val="28"/>
          <w:szCs w:val="28"/>
        </w:rPr>
      </w:pPr>
      <w:bookmarkStart w:id="1" w:name="sub_20211"/>
      <w:r w:rsidRPr="00A17F0F">
        <w:rPr>
          <w:sz w:val="28"/>
          <w:szCs w:val="28"/>
        </w:rPr>
        <w:t>по соглашению Сторон;</w:t>
      </w:r>
    </w:p>
    <w:p w:rsidR="00A17F0F" w:rsidRPr="00A17F0F" w:rsidRDefault="00A17F0F" w:rsidP="00A17F0F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0" w:firstLine="567"/>
        <w:jc w:val="both"/>
        <w:rPr>
          <w:sz w:val="28"/>
          <w:szCs w:val="28"/>
        </w:rPr>
      </w:pPr>
      <w:bookmarkStart w:id="2" w:name="sub_20212"/>
      <w:bookmarkEnd w:id="1"/>
      <w:r w:rsidRPr="00A17F0F">
        <w:rPr>
          <w:sz w:val="28"/>
          <w:szCs w:val="28"/>
        </w:rPr>
        <w:t>в одностороннем порядке в случае неисполнения или ненадлежащего исполнения одной из Сторон своих обязательств.</w:t>
      </w:r>
    </w:p>
    <w:p w:rsidR="00A17F0F" w:rsidRPr="00A17F0F" w:rsidRDefault="00A17F0F" w:rsidP="00A17F0F">
      <w:pPr>
        <w:pStyle w:val="a5"/>
        <w:numPr>
          <w:ilvl w:val="0"/>
          <w:numId w:val="5"/>
        </w:numPr>
        <w:tabs>
          <w:tab w:val="left" w:pos="993"/>
        </w:tabs>
        <w:spacing w:line="240" w:lineRule="atLeast"/>
        <w:ind w:left="0" w:firstLine="567"/>
        <w:jc w:val="both"/>
        <w:rPr>
          <w:sz w:val="28"/>
          <w:szCs w:val="28"/>
        </w:rPr>
      </w:pPr>
      <w:r w:rsidRPr="00A17F0F">
        <w:rPr>
          <w:sz w:val="28"/>
          <w:szCs w:val="28"/>
        </w:rPr>
        <w:t xml:space="preserve"> В случае досрочного прекращения действия Соглашения </w:t>
      </w:r>
      <w:r w:rsidRPr="00A17F0F">
        <w:rPr>
          <w:sz w:val="28"/>
          <w:szCs w:val="28"/>
        </w:rPr>
        <w:t xml:space="preserve">орган местного самоуправления, осуществлявший переданные полномочия, </w:t>
      </w:r>
      <w:r w:rsidRPr="00A17F0F">
        <w:rPr>
          <w:sz w:val="28"/>
          <w:szCs w:val="28"/>
        </w:rPr>
        <w:t xml:space="preserve">возвращает неиспользованные финансовые средства </w:t>
      </w:r>
      <w:r w:rsidRPr="00A17F0F">
        <w:rPr>
          <w:iCs/>
          <w:sz w:val="28"/>
          <w:szCs w:val="28"/>
        </w:rPr>
        <w:t>и материальные ресурсы и имущество</w:t>
      </w:r>
      <w:r w:rsidRPr="00A17F0F">
        <w:rPr>
          <w:sz w:val="28"/>
          <w:szCs w:val="28"/>
        </w:rPr>
        <w:t xml:space="preserve"> </w:t>
      </w:r>
      <w:r w:rsidRPr="00A17F0F">
        <w:rPr>
          <w:sz w:val="28"/>
          <w:szCs w:val="28"/>
        </w:rPr>
        <w:t>переданные для осуществления полномочий.</w:t>
      </w:r>
      <w:bookmarkStart w:id="3" w:name="sub_72"/>
      <w:bookmarkEnd w:id="2"/>
    </w:p>
    <w:p w:rsidR="00A17F0F" w:rsidRPr="00A17F0F" w:rsidRDefault="00A17F0F" w:rsidP="00A17F0F">
      <w:pPr>
        <w:pStyle w:val="a5"/>
        <w:numPr>
          <w:ilvl w:val="0"/>
          <w:numId w:val="5"/>
        </w:numPr>
        <w:tabs>
          <w:tab w:val="left" w:pos="993"/>
        </w:tabs>
        <w:spacing w:line="240" w:lineRule="atLeast"/>
        <w:ind w:left="0" w:firstLine="567"/>
        <w:jc w:val="both"/>
        <w:rPr>
          <w:sz w:val="28"/>
          <w:szCs w:val="28"/>
        </w:rPr>
      </w:pPr>
      <w:r w:rsidRPr="00A17F0F">
        <w:rPr>
          <w:sz w:val="28"/>
          <w:szCs w:val="28"/>
        </w:rPr>
        <w:t>Споры, связанные с исполнением Соглашения, разрешаются путем проведения переговоров и иных согласительных процедур.</w:t>
      </w:r>
      <w:r w:rsidRPr="00A17F0F">
        <w:rPr>
          <w:sz w:val="28"/>
          <w:szCs w:val="28"/>
        </w:rPr>
        <w:t xml:space="preserve"> </w:t>
      </w:r>
      <w:r w:rsidRPr="00A17F0F">
        <w:rPr>
          <w:sz w:val="28"/>
          <w:szCs w:val="28"/>
        </w:rPr>
        <w:t>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  <w:bookmarkEnd w:id="3"/>
    </w:p>
    <w:sectPr w:rsidR="00A17F0F" w:rsidRPr="00A17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53FF6"/>
    <w:multiLevelType w:val="hybridMultilevel"/>
    <w:tmpl w:val="F4783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A1630"/>
    <w:multiLevelType w:val="hybridMultilevel"/>
    <w:tmpl w:val="578AD938"/>
    <w:lvl w:ilvl="0" w:tplc="575030EC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69760F7"/>
    <w:multiLevelType w:val="hybridMultilevel"/>
    <w:tmpl w:val="68502F84"/>
    <w:lvl w:ilvl="0" w:tplc="44AE32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5C76CA"/>
    <w:multiLevelType w:val="hybridMultilevel"/>
    <w:tmpl w:val="07E8AFB6"/>
    <w:lvl w:ilvl="0" w:tplc="575030EC">
      <w:start w:val="1"/>
      <w:numFmt w:val="decimal"/>
      <w:lvlText w:val="%1."/>
      <w:lvlJc w:val="left"/>
      <w:pPr>
        <w:ind w:left="195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B6C19DB"/>
    <w:multiLevelType w:val="multilevel"/>
    <w:tmpl w:val="59A2197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6"/>
    <w:rsid w:val="000675C7"/>
    <w:rsid w:val="000C3FB6"/>
    <w:rsid w:val="000C7ECA"/>
    <w:rsid w:val="000D6C7D"/>
    <w:rsid w:val="00147279"/>
    <w:rsid w:val="001E0F03"/>
    <w:rsid w:val="00202CD0"/>
    <w:rsid w:val="002A1ACD"/>
    <w:rsid w:val="00303779"/>
    <w:rsid w:val="0048314D"/>
    <w:rsid w:val="00553586"/>
    <w:rsid w:val="00571B63"/>
    <w:rsid w:val="00716366"/>
    <w:rsid w:val="00763559"/>
    <w:rsid w:val="007E1FAE"/>
    <w:rsid w:val="00877038"/>
    <w:rsid w:val="008A3F83"/>
    <w:rsid w:val="008B02A0"/>
    <w:rsid w:val="008E7930"/>
    <w:rsid w:val="009307F0"/>
    <w:rsid w:val="00A00644"/>
    <w:rsid w:val="00A17F0F"/>
    <w:rsid w:val="00A20E72"/>
    <w:rsid w:val="00A4235F"/>
    <w:rsid w:val="00A94807"/>
    <w:rsid w:val="00AD13D8"/>
    <w:rsid w:val="00B306DB"/>
    <w:rsid w:val="00B40C3C"/>
    <w:rsid w:val="00B5193B"/>
    <w:rsid w:val="00C24896"/>
    <w:rsid w:val="00C4209E"/>
    <w:rsid w:val="00CC0458"/>
    <w:rsid w:val="00E02EB8"/>
    <w:rsid w:val="00E61DF7"/>
    <w:rsid w:val="00F12126"/>
    <w:rsid w:val="00F9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9C313-8184-4163-9F79-A7D42A22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0C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40C3C"/>
    <w:pPr>
      <w:keepNext/>
      <w:ind w:firstLine="3828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C3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B40C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B40C3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B40C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71B6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E02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7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DB918-31BC-498B-8BCF-2F3B7753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Альберт Миникаев</cp:lastModifiedBy>
  <cp:revision>23</cp:revision>
  <dcterms:created xsi:type="dcterms:W3CDTF">2014-12-10T04:53:00Z</dcterms:created>
  <dcterms:modified xsi:type="dcterms:W3CDTF">2015-03-06T13:09:00Z</dcterms:modified>
</cp:coreProperties>
</file>